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3358" w14:textId="77777777" w:rsidR="00E32E4F" w:rsidRDefault="00151812">
      <w:pPr>
        <w:pStyle w:val="BodyText"/>
        <w:spacing w:before="79"/>
        <w:ind w:left="1392"/>
      </w:pPr>
      <w:r>
        <w:rPr>
          <w:color w:val="000000"/>
          <w:shd w:val="clear" w:color="auto" w:fill="FFFF00"/>
        </w:rPr>
        <w:t>MỘT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SỐ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LƯU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Ý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KHI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LÀM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BÀI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THUẾ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TNCN</w:t>
      </w:r>
      <w:r>
        <w:rPr>
          <w:color w:val="000000"/>
        </w:rPr>
        <w:t>-</w:t>
      </w:r>
      <w:r>
        <w:rPr>
          <w:color w:val="000000"/>
          <w:shd w:val="clear" w:color="auto" w:fill="FFFF00"/>
        </w:rPr>
        <w:t>LONG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NGỌC</w:t>
      </w:r>
    </w:p>
    <w:p w14:paraId="509C662C" w14:textId="77777777" w:rsidR="00E32E4F" w:rsidRDefault="00E32E4F">
      <w:pPr>
        <w:pStyle w:val="BodyText"/>
        <w:spacing w:before="2"/>
        <w:ind w:left="0"/>
        <w:rPr>
          <w:sz w:val="39"/>
        </w:rPr>
      </w:pPr>
    </w:p>
    <w:p w14:paraId="1B089076" w14:textId="77777777" w:rsidR="00E32E4F" w:rsidRDefault="00151812">
      <w:pPr>
        <w:pStyle w:val="BodyText"/>
        <w:ind w:firstLine="566"/>
      </w:pPr>
      <w:r>
        <w:t>Nhìn chung, bài tập thuế TNCN là thường rất ngắn, dữ liệu ít nhưng</w:t>
      </w:r>
      <w:r>
        <w:rPr>
          <w:spacing w:val="1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nhiều lắt</w:t>
      </w:r>
      <w:r>
        <w:rPr>
          <w:spacing w:val="-3"/>
        </w:rPr>
        <w:t xml:space="preserve"> </w:t>
      </w:r>
      <w:r>
        <w:t>léo,</w:t>
      </w:r>
      <w:r>
        <w:rPr>
          <w:spacing w:val="-3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xác</w:t>
      </w:r>
      <w:r>
        <w:rPr>
          <w:spacing w:val="-4"/>
        </w:rPr>
        <w:t xml:space="preserve"> </w:t>
      </w:r>
      <w:r>
        <w:t>định thu</w:t>
      </w:r>
      <w:r>
        <w:rPr>
          <w:spacing w:val="-4"/>
        </w:rPr>
        <w:t xml:space="preserve"> </w:t>
      </w:r>
      <w:r>
        <w:t>nhập</w:t>
      </w:r>
      <w:r>
        <w:rPr>
          <w:spacing w:val="-1"/>
        </w:rPr>
        <w:t xml:space="preserve"> </w:t>
      </w:r>
      <w:r>
        <w:t>chịu</w:t>
      </w:r>
      <w:r>
        <w:rPr>
          <w:spacing w:val="-3"/>
        </w:rPr>
        <w:t xml:space="preserve"> </w:t>
      </w:r>
      <w:r>
        <w:t>thuế.</w:t>
      </w:r>
      <w:r>
        <w:rPr>
          <w:spacing w:val="-2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có nhiều cách tính khác nhau cho từng loại thu nhập nên phải lưu ý thu nhập</w:t>
      </w:r>
      <w:r>
        <w:rPr>
          <w:spacing w:val="1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sau khi</w:t>
      </w:r>
      <w:r>
        <w:rPr>
          <w:spacing w:val="-3"/>
        </w:rPr>
        <w:t xml:space="preserve"> </w:t>
      </w:r>
      <w:r>
        <w:t>khấu trừ</w:t>
      </w:r>
      <w:r>
        <w:rPr>
          <w:spacing w:val="-2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điều kiện</w:t>
      </w:r>
      <w:r>
        <w:rPr>
          <w:spacing w:val="-4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thu nhập đó miễn thuế…</w:t>
      </w:r>
    </w:p>
    <w:p w14:paraId="329AB69D" w14:textId="77777777" w:rsidR="00E32E4F" w:rsidRDefault="00E32E4F">
      <w:pPr>
        <w:pStyle w:val="BodyText"/>
        <w:spacing w:before="11"/>
        <w:ind w:left="0"/>
        <w:rPr>
          <w:sz w:val="33"/>
        </w:rPr>
      </w:pPr>
    </w:p>
    <w:p w14:paraId="745C8444" w14:textId="77777777" w:rsidR="00E32E4F" w:rsidRDefault="00151812">
      <w:pPr>
        <w:pStyle w:val="BodyText"/>
        <w:spacing w:line="237" w:lineRule="auto"/>
        <w:ind w:right="338"/>
      </w:pPr>
      <w:r>
        <w:t>Một yêu cầu lớn của bài tập thuế TNCN là người làm phải nhớ các loại thuế</w:t>
      </w:r>
      <w:r>
        <w:rPr>
          <w:spacing w:val="-67"/>
        </w:rPr>
        <w:t xml:space="preserve"> </w:t>
      </w:r>
      <w:r>
        <w:t>suất,</w:t>
      </w:r>
      <w:r>
        <w:rPr>
          <w:spacing w:val="-2"/>
        </w:rPr>
        <w:t xml:space="preserve"> </w:t>
      </w:r>
      <w:r>
        <w:t>kể</w:t>
      </w:r>
      <w:r>
        <w:rPr>
          <w:spacing w:val="-1"/>
        </w:rPr>
        <w:t xml:space="preserve"> </w:t>
      </w:r>
      <w:r>
        <w:t>cả biểu thuế lũy</w:t>
      </w:r>
      <w:r>
        <w:rPr>
          <w:spacing w:val="-5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từng</w:t>
      </w:r>
      <w:r>
        <w:rPr>
          <w:spacing w:val="1"/>
        </w:rPr>
        <w:t xml:space="preserve"> </w:t>
      </w:r>
      <w:r>
        <w:t>phần,</w:t>
      </w:r>
      <w:r>
        <w:rPr>
          <w:spacing w:val="-2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đóng</w:t>
      </w:r>
      <w:r>
        <w:rPr>
          <w:spacing w:val="-3"/>
        </w:rPr>
        <w:t xml:space="preserve"> </w:t>
      </w:r>
      <w:r>
        <w:t>bảo hiểm</w:t>
      </w:r>
      <w:r>
        <w:rPr>
          <w:spacing w:val="-6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>buộc</w:t>
      </w:r>
      <w:r>
        <w:rPr>
          <w:spacing w:val="-1"/>
        </w:rPr>
        <w:t xml:space="preserve"> </w:t>
      </w:r>
      <w:r>
        <w:t>…</w:t>
      </w:r>
    </w:p>
    <w:p w14:paraId="1C4B1FBD" w14:textId="77777777" w:rsidR="00E32E4F" w:rsidRDefault="00E32E4F">
      <w:pPr>
        <w:pStyle w:val="BodyText"/>
        <w:spacing w:before="10"/>
        <w:ind w:left="0"/>
        <w:rPr>
          <w:sz w:val="33"/>
        </w:rPr>
      </w:pPr>
    </w:p>
    <w:p w14:paraId="090D5308" w14:textId="77777777" w:rsidR="00E32E4F" w:rsidRDefault="00151812">
      <w:pPr>
        <w:pStyle w:val="BodyText"/>
        <w:ind w:right="123"/>
      </w:pPr>
      <w:r>
        <w:t>Vì</w:t>
      </w:r>
      <w:r>
        <w:rPr>
          <w:spacing w:val="1"/>
        </w:rPr>
        <w:t xml:space="preserve"> </w:t>
      </w:r>
      <w:r>
        <w:t>vậy,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thi,</w:t>
      </w:r>
      <w:r>
        <w:rPr>
          <w:spacing w:val="-4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đợi</w:t>
      </w:r>
      <w:r>
        <w:rPr>
          <w:spacing w:val="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đề,</w:t>
      </w:r>
      <w:r>
        <w:rPr>
          <w:spacing w:val="-1"/>
        </w:rPr>
        <w:t xml:space="preserve"> </w:t>
      </w:r>
      <w:r>
        <w:t>mọi</w:t>
      </w:r>
      <w:r>
        <w:rPr>
          <w:spacing w:val="1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trung ghi lại các mức thuế suất, t</w:t>
      </w:r>
      <w:r>
        <w:t>ỷ lệ quy đổi … để khi làm bài không bị nhầm</w:t>
      </w:r>
      <w:r>
        <w:rPr>
          <w:spacing w:val="-68"/>
        </w:rPr>
        <w:t xml:space="preserve"> </w:t>
      </w:r>
      <w:r>
        <w:t>lẫn,</w:t>
      </w:r>
      <w:r>
        <w:rPr>
          <w:spacing w:val="-5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là vào</w:t>
      </w:r>
      <w:r>
        <w:rPr>
          <w:spacing w:val="-2"/>
        </w:rPr>
        <w:t xml:space="preserve"> </w:t>
      </w:r>
      <w:r>
        <w:t>lúc cuối</w:t>
      </w:r>
      <w:r>
        <w:rPr>
          <w:spacing w:val="1"/>
        </w:rPr>
        <w:t xml:space="preserve"> </w:t>
      </w:r>
      <w:r>
        <w:t>buổi</w:t>
      </w:r>
      <w:r>
        <w:rPr>
          <w:spacing w:val="-2"/>
        </w:rPr>
        <w:t xml:space="preserve"> </w:t>
      </w:r>
      <w:r>
        <w:t>thi.</w:t>
      </w:r>
    </w:p>
    <w:p w14:paraId="5F370450" w14:textId="77777777" w:rsidR="00E32E4F" w:rsidRDefault="00151812">
      <w:pPr>
        <w:pStyle w:val="BodyText"/>
        <w:spacing w:before="64"/>
        <w:ind w:right="376" w:firstLine="566"/>
        <w:jc w:val="both"/>
      </w:pPr>
      <w:r>
        <w:t>Điều đầu tiên khi bắt đầu làm một bài thuế TNCN, do đăc thù của thuế</w:t>
      </w:r>
      <w:r>
        <w:rPr>
          <w:spacing w:val="-67"/>
        </w:rPr>
        <w:t xml:space="preserve"> </w:t>
      </w:r>
      <w:r>
        <w:t>TNCN là theo đối tượng nên ta phải xác định đối tượng cá nhân đó là cư trú</w:t>
      </w:r>
      <w:r>
        <w:rPr>
          <w:spacing w:val="-67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cư</w:t>
      </w:r>
      <w:r>
        <w:rPr>
          <w:spacing w:val="-3"/>
        </w:rPr>
        <w:t xml:space="preserve"> </w:t>
      </w:r>
      <w:r>
        <w:t>trú,</w:t>
      </w:r>
      <w:r>
        <w:rPr>
          <w:spacing w:val="-1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xác</w:t>
      </w:r>
      <w:r>
        <w:rPr>
          <w:spacing w:val="-4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tính thuế TNCN</w:t>
      </w:r>
      <w:r>
        <w:rPr>
          <w:spacing w:val="-2"/>
        </w:rPr>
        <w:t xml:space="preserve"> </w:t>
      </w:r>
      <w:r>
        <w:t>:</w:t>
      </w:r>
    </w:p>
    <w:p w14:paraId="5CAD69EC" w14:textId="77777777" w:rsidR="00E32E4F" w:rsidRDefault="00E32E4F">
      <w:pPr>
        <w:pStyle w:val="BodyText"/>
        <w:spacing w:before="6"/>
        <w:ind w:left="0"/>
        <w:rPr>
          <w:sz w:val="33"/>
        </w:rPr>
      </w:pPr>
    </w:p>
    <w:p w14:paraId="03C55C0E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line="242" w:lineRule="auto"/>
        <w:ind w:right="124" w:firstLine="0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với cá</w:t>
      </w:r>
      <w:r>
        <w:rPr>
          <w:spacing w:val="-1"/>
          <w:sz w:val="28"/>
        </w:rPr>
        <w:t xml:space="preserve"> </w:t>
      </w:r>
      <w:r>
        <w:rPr>
          <w:sz w:val="28"/>
        </w:rPr>
        <w:t>nhân cư</w:t>
      </w:r>
      <w:r>
        <w:rPr>
          <w:spacing w:val="-3"/>
          <w:sz w:val="28"/>
        </w:rPr>
        <w:t xml:space="preserve"> </w:t>
      </w:r>
      <w:r>
        <w:rPr>
          <w:sz w:val="28"/>
        </w:rPr>
        <w:t>trú :</w:t>
      </w:r>
      <w:r>
        <w:rPr>
          <w:spacing w:val="-4"/>
          <w:sz w:val="28"/>
        </w:rPr>
        <w:t xml:space="preserve"> </w:t>
      </w:r>
      <w:r>
        <w:rPr>
          <w:sz w:val="28"/>
        </w:rPr>
        <w:t>theo</w:t>
      </w:r>
      <w:r>
        <w:rPr>
          <w:spacing w:val="-4"/>
          <w:sz w:val="28"/>
        </w:rPr>
        <w:t xml:space="preserve"> </w:t>
      </w:r>
      <w:r>
        <w:rPr>
          <w:sz w:val="28"/>
        </w:rPr>
        <w:t>biểu</w:t>
      </w:r>
      <w:r>
        <w:rPr>
          <w:spacing w:val="-4"/>
          <w:sz w:val="28"/>
        </w:rPr>
        <w:t xml:space="preserve"> </w:t>
      </w:r>
      <w:r>
        <w:rPr>
          <w:sz w:val="28"/>
        </w:rPr>
        <w:t>lũy</w:t>
      </w:r>
      <w:r>
        <w:rPr>
          <w:spacing w:val="-5"/>
          <w:sz w:val="28"/>
        </w:rPr>
        <w:t xml:space="preserve"> </w:t>
      </w:r>
      <w:r>
        <w:rPr>
          <w:sz w:val="28"/>
        </w:rPr>
        <w:t>tiến</w:t>
      </w:r>
      <w:r>
        <w:rPr>
          <w:spacing w:val="-2"/>
          <w:sz w:val="28"/>
        </w:rPr>
        <w:t xml:space="preserve"> </w:t>
      </w:r>
      <w:r>
        <w:rPr>
          <w:sz w:val="28"/>
        </w:rPr>
        <w:t>từng phần (TN</w:t>
      </w:r>
      <w:r>
        <w:rPr>
          <w:spacing w:val="-2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kinh</w:t>
      </w:r>
      <w:r>
        <w:rPr>
          <w:spacing w:val="-5"/>
          <w:sz w:val="28"/>
        </w:rPr>
        <w:t xml:space="preserve"> </w:t>
      </w:r>
      <w:r>
        <w:rPr>
          <w:sz w:val="28"/>
        </w:rPr>
        <w:t>doanh,</w:t>
      </w:r>
      <w:r>
        <w:rPr>
          <w:spacing w:val="-2"/>
          <w:sz w:val="28"/>
        </w:rPr>
        <w:t xml:space="preserve"> </w:t>
      </w:r>
      <w:r>
        <w:rPr>
          <w:sz w:val="28"/>
        </w:rPr>
        <w:t>tiền</w:t>
      </w:r>
      <w:r>
        <w:rPr>
          <w:spacing w:val="-67"/>
          <w:sz w:val="28"/>
        </w:rPr>
        <w:t xml:space="preserve"> </w:t>
      </w:r>
      <w:r>
        <w:rPr>
          <w:sz w:val="28"/>
        </w:rPr>
        <w:t>lương,</w:t>
      </w:r>
      <w:r>
        <w:rPr>
          <w:spacing w:val="-2"/>
          <w:sz w:val="28"/>
        </w:rPr>
        <w:t xml:space="preserve"> </w:t>
      </w:r>
      <w:r>
        <w:rPr>
          <w:sz w:val="28"/>
        </w:rPr>
        <w:t>tiền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….)</w:t>
      </w:r>
    </w:p>
    <w:p w14:paraId="456925FB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line="317" w:lineRule="exact"/>
        <w:ind w:left="468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với cá</w:t>
      </w:r>
      <w:r>
        <w:rPr>
          <w:spacing w:val="-1"/>
          <w:sz w:val="28"/>
        </w:rPr>
        <w:t xml:space="preserve"> </w:t>
      </w:r>
      <w:r>
        <w:rPr>
          <w:sz w:val="28"/>
        </w:rPr>
        <w:t>nhân khô</w:t>
      </w:r>
      <w:r>
        <w:rPr>
          <w:sz w:val="28"/>
        </w:rPr>
        <w:t>ng cư</w:t>
      </w:r>
      <w:r>
        <w:rPr>
          <w:spacing w:val="-7"/>
          <w:sz w:val="28"/>
        </w:rPr>
        <w:t xml:space="preserve"> </w:t>
      </w:r>
      <w:r>
        <w:rPr>
          <w:sz w:val="28"/>
        </w:rPr>
        <w:t>trú</w:t>
      </w:r>
      <w:r>
        <w:rPr>
          <w:spacing w:val="-3"/>
          <w:sz w:val="28"/>
        </w:rPr>
        <w:t xml:space="preserve"> </w:t>
      </w:r>
      <w:r>
        <w:rPr>
          <w:sz w:val="28"/>
        </w:rPr>
        <w:t>: theo biểu thuế</w:t>
      </w:r>
      <w:r>
        <w:rPr>
          <w:spacing w:val="-1"/>
          <w:sz w:val="28"/>
        </w:rPr>
        <w:t xml:space="preserve"> </w:t>
      </w:r>
      <w:r>
        <w:rPr>
          <w:sz w:val="28"/>
        </w:rPr>
        <w:t>suất</w:t>
      </w:r>
      <w:r>
        <w:rPr>
          <w:spacing w:val="-1"/>
          <w:sz w:val="28"/>
        </w:rPr>
        <w:t xml:space="preserve"> </w:t>
      </w:r>
      <w:r>
        <w:rPr>
          <w:sz w:val="28"/>
        </w:rPr>
        <w:t>cố</w:t>
      </w:r>
      <w:r>
        <w:rPr>
          <w:spacing w:val="-4"/>
          <w:sz w:val="28"/>
        </w:rPr>
        <w:t xml:space="preserve"> </w:t>
      </w:r>
      <w:r>
        <w:rPr>
          <w:sz w:val="28"/>
        </w:rPr>
        <w:t>định.</w:t>
      </w:r>
    </w:p>
    <w:p w14:paraId="6DE2DE0E" w14:textId="77777777" w:rsidR="00E32E4F" w:rsidRDefault="00151812">
      <w:pPr>
        <w:pStyle w:val="BodyText"/>
        <w:spacing w:line="322" w:lineRule="exact"/>
      </w:pPr>
      <w:r>
        <w:t>+</w:t>
      </w:r>
      <w:r>
        <w:rPr>
          <w:spacing w:val="-1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lương,</w:t>
      </w:r>
      <w:r>
        <w:rPr>
          <w:spacing w:val="-2"/>
        </w:rPr>
        <w:t xml:space="preserve"> </w:t>
      </w:r>
      <w:r>
        <w:t>tiền công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suất</w:t>
      </w:r>
      <w:r>
        <w:rPr>
          <w:spacing w:val="-3"/>
        </w:rPr>
        <w:t xml:space="preserve"> </w:t>
      </w:r>
      <w:r>
        <w:t>20%.</w:t>
      </w:r>
    </w:p>
    <w:p w14:paraId="336DB10E" w14:textId="77777777" w:rsidR="00E32E4F" w:rsidRDefault="00151812">
      <w:pPr>
        <w:pStyle w:val="BodyText"/>
        <w:ind w:right="338"/>
      </w:pPr>
      <w:r>
        <w:t>+</w:t>
      </w:r>
      <w:r>
        <w:rPr>
          <w:spacing w:val="-1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kinh doanh</w:t>
      </w:r>
      <w:r>
        <w:rPr>
          <w:spacing w:val="-4"/>
        </w:rPr>
        <w:t xml:space="preserve"> </w:t>
      </w:r>
      <w:r>
        <w:t>: theo mức</w:t>
      </w:r>
      <w:r>
        <w:rPr>
          <w:spacing w:val="-1"/>
        </w:rPr>
        <w:t xml:space="preserve"> </w:t>
      </w:r>
      <w:r>
        <w:t>thương mại</w:t>
      </w:r>
      <w:r>
        <w:rPr>
          <w:spacing w:val="-1"/>
        </w:rPr>
        <w:t xml:space="preserve"> </w:t>
      </w:r>
      <w:r>
        <w:t>1%,</w:t>
      </w:r>
      <w:r>
        <w:rPr>
          <w:spacing w:val="-1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vụ</w:t>
      </w:r>
      <w:r>
        <w:rPr>
          <w:spacing w:val="-4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khác</w:t>
      </w:r>
      <w:r>
        <w:rPr>
          <w:spacing w:val="-67"/>
        </w:rPr>
        <w:t xml:space="preserve"> </w:t>
      </w:r>
      <w:r>
        <w:t>2%.</w:t>
      </w:r>
    </w:p>
    <w:p w14:paraId="122E2434" w14:textId="77777777" w:rsidR="00E32E4F" w:rsidRDefault="00151812">
      <w:pPr>
        <w:pStyle w:val="BodyText"/>
        <w:ind w:right="373"/>
        <w:jc w:val="both"/>
      </w:pPr>
      <w:r>
        <w:t>+ Thu nhập từ bản quyền, thừa kế, quà tặng gần giống với cách tính của cá</w:t>
      </w:r>
      <w:r>
        <w:rPr>
          <w:spacing w:val="1"/>
        </w:rPr>
        <w:t xml:space="preserve"> </w:t>
      </w:r>
      <w:r>
        <w:t>nhân cư trú (chỉ áp dụng về tỷ lệ đối với thu nhập từ chuyển nhượng chứng</w:t>
      </w:r>
      <w:r>
        <w:rPr>
          <w:spacing w:val="1"/>
        </w:rPr>
        <w:t xml:space="preserve"> </w:t>
      </w:r>
      <w:r>
        <w:t>khoản là</w:t>
      </w:r>
      <w:r>
        <w:rPr>
          <w:spacing w:val="-2"/>
        </w:rPr>
        <w:t xml:space="preserve"> </w:t>
      </w:r>
      <w:r>
        <w:t>0,1%</w:t>
      </w:r>
      <w:r>
        <w:rPr>
          <w:spacing w:val="-5"/>
        </w:rPr>
        <w:t xml:space="preserve"> </w:t>
      </w:r>
      <w:r>
        <w:t>và chuyển nhượng</w:t>
      </w:r>
      <w:r>
        <w:rPr>
          <w:spacing w:val="1"/>
        </w:rPr>
        <w:t xml:space="preserve"> </w:t>
      </w:r>
      <w:r>
        <w:t>BĐS</w:t>
      </w:r>
      <w:r>
        <w:rPr>
          <w:spacing w:val="-1"/>
        </w:rPr>
        <w:t xml:space="preserve"> </w:t>
      </w:r>
      <w:r>
        <w:t>là 2%,</w:t>
      </w:r>
      <w:r>
        <w:rPr>
          <w:spacing w:val="-1"/>
        </w:rPr>
        <w:t xml:space="preserve"> </w:t>
      </w:r>
      <w:r>
        <w:t>còn các</w:t>
      </w:r>
      <w:r>
        <w:rPr>
          <w:spacing w:val="-3"/>
        </w:rPr>
        <w:t xml:space="preserve"> </w:t>
      </w:r>
      <w:r>
        <w:t>tỷ</w:t>
      </w:r>
      <w:r>
        <w:rPr>
          <w:spacing w:val="-5"/>
        </w:rPr>
        <w:t xml:space="preserve"> </w:t>
      </w:r>
      <w:r>
        <w:t>lệ khác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nhau).</w:t>
      </w:r>
    </w:p>
    <w:p w14:paraId="0F2FA8A0" w14:textId="77777777" w:rsidR="00E32E4F" w:rsidRDefault="00E32E4F">
      <w:pPr>
        <w:pStyle w:val="BodyText"/>
        <w:spacing w:before="7"/>
        <w:ind w:left="0"/>
        <w:rPr>
          <w:sz w:val="33"/>
        </w:rPr>
      </w:pPr>
    </w:p>
    <w:p w14:paraId="3264AB69" w14:textId="77777777" w:rsidR="00E32E4F" w:rsidRDefault="00151812">
      <w:pPr>
        <w:pStyle w:val="BodyText"/>
        <w:spacing w:line="322" w:lineRule="exact"/>
        <w:jc w:val="both"/>
      </w:pPr>
      <w:r>
        <w:t>*)</w:t>
      </w:r>
      <w:r>
        <w:rPr>
          <w:spacing w:val="-2"/>
        </w:rPr>
        <w:t xml:space="preserve"> </w:t>
      </w:r>
      <w:r>
        <w:t>Điều kiện xác</w:t>
      </w:r>
      <w:r>
        <w:rPr>
          <w:spacing w:val="-1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 cư</w:t>
      </w:r>
      <w:r>
        <w:rPr>
          <w:spacing w:val="-6"/>
        </w:rPr>
        <w:t xml:space="preserve"> </w:t>
      </w:r>
      <w:r>
        <w:t>trú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thỏa</w:t>
      </w:r>
      <w:r>
        <w:rPr>
          <w:spacing w:val="-4"/>
        </w:rPr>
        <w:t xml:space="preserve"> </w:t>
      </w:r>
      <w:r>
        <w:t>mãn 1</w:t>
      </w:r>
      <w:r>
        <w:rPr>
          <w:spacing w:val="-1"/>
        </w:rPr>
        <w:t xml:space="preserve"> </w:t>
      </w:r>
      <w:r>
        <w:t>trong các</w:t>
      </w:r>
      <w:r>
        <w:rPr>
          <w:spacing w:val="-2"/>
        </w:rPr>
        <w:t xml:space="preserve"> </w:t>
      </w:r>
      <w:r>
        <w:t>điều kiện</w:t>
      </w:r>
    </w:p>
    <w:p w14:paraId="5B10B834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169" w:firstLine="0"/>
        <w:jc w:val="both"/>
        <w:rPr>
          <w:sz w:val="28"/>
        </w:rPr>
      </w:pPr>
      <w:r>
        <w:rPr>
          <w:sz w:val="28"/>
        </w:rPr>
        <w:t>Có mặt tại Việt Nam từ 183 ngày trở lên : trong 12 tháng liên tục hoặc trong</w:t>
      </w:r>
      <w:r>
        <w:rPr>
          <w:spacing w:val="-68"/>
          <w:sz w:val="28"/>
        </w:rPr>
        <w:t xml:space="preserve"> </w:t>
      </w:r>
      <w:r>
        <w:rPr>
          <w:sz w:val="28"/>
        </w:rPr>
        <w:t>năm</w:t>
      </w:r>
      <w:r>
        <w:rPr>
          <w:spacing w:val="-6"/>
          <w:sz w:val="28"/>
        </w:rPr>
        <w:t xml:space="preserve"> </w:t>
      </w:r>
      <w:r>
        <w:rPr>
          <w:sz w:val="28"/>
        </w:rPr>
        <w:t>dương</w:t>
      </w:r>
      <w:r>
        <w:rPr>
          <w:spacing w:val="1"/>
          <w:sz w:val="28"/>
        </w:rPr>
        <w:t xml:space="preserve"> </w:t>
      </w:r>
      <w:r>
        <w:rPr>
          <w:sz w:val="28"/>
        </w:rPr>
        <w:t>lịch.</w:t>
      </w:r>
    </w:p>
    <w:p w14:paraId="2B7793A9" w14:textId="77777777" w:rsidR="00E32E4F" w:rsidRDefault="00151812">
      <w:pPr>
        <w:pStyle w:val="BodyText"/>
        <w:ind w:right="424"/>
        <w:jc w:val="both"/>
      </w:pPr>
      <w:r>
        <w:t>Tình huống này gần như bài tập nào cũng có, đó là việc tính thời gian trong</w:t>
      </w:r>
      <w:r>
        <w:rPr>
          <w:spacing w:val="-67"/>
        </w:rPr>
        <w:t xml:space="preserve"> </w:t>
      </w:r>
      <w:r>
        <w:t>năm.</w:t>
      </w:r>
      <w:r>
        <w:rPr>
          <w:spacing w:val="-2"/>
        </w:rPr>
        <w:t xml:space="preserve"> </w:t>
      </w:r>
      <w:r>
        <w:t>Kỹ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khó,</w:t>
      </w:r>
      <w:r>
        <w:rPr>
          <w:spacing w:val="-1"/>
        </w:rPr>
        <w:t xml:space="preserve"> </w:t>
      </w:r>
      <w:r>
        <w:t>nhưng cũng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nhầm</w:t>
      </w:r>
      <w:r>
        <w:rPr>
          <w:spacing w:val="-4"/>
        </w:rPr>
        <w:t xml:space="preserve"> </w:t>
      </w:r>
      <w:r>
        <w:t>: ngày</w:t>
      </w:r>
      <w:r>
        <w:rPr>
          <w:spacing w:val="-5"/>
        </w:rPr>
        <w:t xml:space="preserve"> </w:t>
      </w:r>
      <w:r>
        <w:t>đến</w:t>
      </w:r>
      <w:r>
        <w:rPr>
          <w:spacing w:val="-6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là một ngày</w:t>
      </w:r>
      <w:r>
        <w:rPr>
          <w:spacing w:val="-5"/>
        </w:rPr>
        <w:t xml:space="preserve"> </w:t>
      </w:r>
      <w:r>
        <w:t>(tính</w:t>
      </w:r>
      <w:r>
        <w:rPr>
          <w:spacing w:val="-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đến thì thôi</w:t>
      </w:r>
      <w:r>
        <w:rPr>
          <w:spacing w:val="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ngược lại</w:t>
      </w:r>
    </w:p>
    <w:p w14:paraId="25687C09" w14:textId="77777777" w:rsidR="00E32E4F" w:rsidRDefault="00151812">
      <w:pPr>
        <w:pStyle w:val="BodyText"/>
        <w:spacing w:before="1"/>
        <w:ind w:right="120"/>
      </w:pPr>
      <w:r>
        <w:t>…),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ý số</w:t>
      </w:r>
      <w:r>
        <w:rPr>
          <w:spacing w:val="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tháng</w:t>
      </w:r>
      <w:r>
        <w:rPr>
          <w:spacing w:val="1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2 năm</w:t>
      </w:r>
      <w:r>
        <w:rPr>
          <w:spacing w:val="-5"/>
        </w:rPr>
        <w:t xml:space="preserve"> </w:t>
      </w:r>
      <w:r>
        <w:t>nhuận (tháng</w:t>
      </w:r>
      <w:r>
        <w:rPr>
          <w:spacing w:val="-3"/>
        </w:rPr>
        <w:t xml:space="preserve"> </w:t>
      </w:r>
      <w:r>
        <w:t>1 có</w:t>
      </w:r>
      <w:r>
        <w:rPr>
          <w:spacing w:val="-67"/>
        </w:rPr>
        <w:t xml:space="preserve"> </w:t>
      </w:r>
      <w:r>
        <w:t>31 ngày, tháng 2 năm không nhuận có 28 ngày …). Nếu bài tập tính thuế</w:t>
      </w:r>
      <w:r>
        <w:rPr>
          <w:spacing w:val="1"/>
        </w:rPr>
        <w:t xml:space="preserve"> </w:t>
      </w:r>
      <w:r>
        <w:t>TNCN cho người nước ngoài thì gần như chắc chắn sẽ phải tính trong 12</w:t>
      </w:r>
      <w:r>
        <w:rPr>
          <w:spacing w:val="1"/>
        </w:rPr>
        <w:t xml:space="preserve"> </w:t>
      </w:r>
      <w:r>
        <w:t>tháng liên tục và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loại đi</w:t>
      </w:r>
      <w:r>
        <w:rPr>
          <w:spacing w:val="1"/>
        </w:rPr>
        <w:t xml:space="preserve"> </w:t>
      </w:r>
      <w:r>
        <w:t>phần tính</w:t>
      </w:r>
      <w:r>
        <w:rPr>
          <w:spacing w:val="-3"/>
        </w:rPr>
        <w:t xml:space="preserve"> </w:t>
      </w:r>
      <w:r>
        <w:t>trùng thuế cho năm</w:t>
      </w:r>
      <w:r>
        <w:rPr>
          <w:spacing w:val="-5"/>
        </w:rPr>
        <w:t xml:space="preserve"> </w:t>
      </w:r>
      <w:r>
        <w:t>sau.</w:t>
      </w:r>
    </w:p>
    <w:p w14:paraId="346B1D3E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166" w:firstLine="0"/>
        <w:rPr>
          <w:sz w:val="28"/>
        </w:rPr>
      </w:pPr>
      <w:r>
        <w:rPr>
          <w:sz w:val="28"/>
        </w:rPr>
        <w:t>Có nơi ở thường xuyên tại Việt Nam : tạm trú, thườn</w:t>
      </w:r>
      <w:r>
        <w:rPr>
          <w:sz w:val="28"/>
        </w:rPr>
        <w:t>g trú, hợp đồng thuê</w:t>
      </w:r>
      <w:r>
        <w:rPr>
          <w:spacing w:val="1"/>
          <w:sz w:val="28"/>
        </w:rPr>
        <w:t xml:space="preserve"> </w:t>
      </w:r>
      <w:r>
        <w:rPr>
          <w:sz w:val="28"/>
        </w:rPr>
        <w:t>nhà từ 183 ngày trở lên. Như vậy, trong thực tế sẽ có người nước ngoài thuê</w:t>
      </w:r>
      <w:r>
        <w:rPr>
          <w:spacing w:val="1"/>
          <w:sz w:val="28"/>
        </w:rPr>
        <w:t xml:space="preserve"> </w:t>
      </w:r>
      <w:r>
        <w:rPr>
          <w:sz w:val="28"/>
        </w:rPr>
        <w:t>nhà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tháng ở</w:t>
      </w:r>
      <w:r>
        <w:rPr>
          <w:spacing w:val="-2"/>
          <w:sz w:val="28"/>
        </w:rPr>
        <w:t xml:space="preserve"> </w:t>
      </w:r>
      <w:r>
        <w:rPr>
          <w:sz w:val="28"/>
        </w:rPr>
        <w:t>Việt</w:t>
      </w:r>
      <w:r>
        <w:rPr>
          <w:spacing w:val="-1"/>
          <w:sz w:val="28"/>
        </w:rPr>
        <w:t xml:space="preserve"> </w:t>
      </w:r>
      <w:r>
        <w:rPr>
          <w:sz w:val="28"/>
        </w:rPr>
        <w:t>Nam,</w:t>
      </w:r>
      <w:r>
        <w:rPr>
          <w:spacing w:val="-2"/>
          <w:sz w:val="28"/>
        </w:rPr>
        <w:t xml:space="preserve"> </w:t>
      </w:r>
      <w:r>
        <w:rPr>
          <w:sz w:val="28"/>
        </w:rPr>
        <w:t>nhưng thực</w:t>
      </w:r>
      <w:r>
        <w:rPr>
          <w:spacing w:val="-1"/>
          <w:sz w:val="28"/>
        </w:rPr>
        <w:t xml:space="preserve"> </w:t>
      </w:r>
      <w:r>
        <w:rPr>
          <w:sz w:val="28"/>
        </w:rPr>
        <w:t>tế</w:t>
      </w:r>
      <w:r>
        <w:rPr>
          <w:spacing w:val="-2"/>
          <w:sz w:val="28"/>
        </w:rPr>
        <w:t xml:space="preserve"> </w:t>
      </w:r>
      <w:r>
        <w:rPr>
          <w:sz w:val="28"/>
        </w:rPr>
        <w:t>có</w:t>
      </w:r>
      <w:r>
        <w:rPr>
          <w:spacing w:val="-4"/>
          <w:sz w:val="28"/>
        </w:rPr>
        <w:t xml:space="preserve"> </w:t>
      </w:r>
      <w:r>
        <w:rPr>
          <w:sz w:val="28"/>
        </w:rPr>
        <w:t>mặt ở</w:t>
      </w:r>
      <w:r>
        <w:rPr>
          <w:spacing w:val="-2"/>
          <w:sz w:val="28"/>
        </w:rPr>
        <w:t xml:space="preserve"> </w:t>
      </w:r>
      <w:r>
        <w:rPr>
          <w:sz w:val="28"/>
        </w:rPr>
        <w:t>Việt</w:t>
      </w:r>
      <w:r>
        <w:rPr>
          <w:spacing w:val="-1"/>
          <w:sz w:val="28"/>
        </w:rPr>
        <w:t xml:space="preserve"> </w:t>
      </w:r>
      <w:r>
        <w:rPr>
          <w:sz w:val="28"/>
        </w:rPr>
        <w:t>Nam</w:t>
      </w:r>
      <w:r>
        <w:rPr>
          <w:spacing w:val="-6"/>
          <w:sz w:val="28"/>
        </w:rPr>
        <w:t xml:space="preserve"> </w:t>
      </w:r>
      <w:r>
        <w:rPr>
          <w:sz w:val="28"/>
        </w:rPr>
        <w:t>ít hơn 183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6"/>
          <w:sz w:val="28"/>
        </w:rPr>
        <w:t xml:space="preserve"> </w:t>
      </w:r>
      <w:r>
        <w:rPr>
          <w:sz w:val="28"/>
        </w:rPr>
        <w:t>sẽ</w:t>
      </w:r>
      <w:r>
        <w:rPr>
          <w:spacing w:val="-67"/>
          <w:sz w:val="28"/>
        </w:rPr>
        <w:t xml:space="preserve"> </w:t>
      </w:r>
      <w:r>
        <w:rPr>
          <w:sz w:val="28"/>
        </w:rPr>
        <w:t>vẫn là đối tượng cư trú nếu họ không chứng minh được họ là đối tượng cư trú</w:t>
      </w:r>
      <w:r>
        <w:rPr>
          <w:spacing w:val="-67"/>
          <w:sz w:val="28"/>
        </w:rPr>
        <w:t xml:space="preserve"> </w:t>
      </w:r>
      <w:r>
        <w:rPr>
          <w:sz w:val="28"/>
        </w:rPr>
        <w:t>ở</w:t>
      </w:r>
      <w:r>
        <w:rPr>
          <w:spacing w:val="1"/>
          <w:sz w:val="28"/>
        </w:rPr>
        <w:t xml:space="preserve"> </w:t>
      </w:r>
      <w:r>
        <w:rPr>
          <w:sz w:val="28"/>
        </w:rPr>
        <w:t>một</w:t>
      </w:r>
      <w:r>
        <w:rPr>
          <w:spacing w:val="1"/>
          <w:sz w:val="28"/>
        </w:rPr>
        <w:t xml:space="preserve"> </w:t>
      </w:r>
      <w:r>
        <w:rPr>
          <w:sz w:val="28"/>
        </w:rPr>
        <w:t>nước</w:t>
      </w:r>
      <w:r>
        <w:rPr>
          <w:spacing w:val="-3"/>
          <w:sz w:val="28"/>
        </w:rPr>
        <w:t xml:space="preserve"> </w:t>
      </w:r>
      <w:r>
        <w:rPr>
          <w:sz w:val="28"/>
        </w:rPr>
        <w:t>nào</w:t>
      </w:r>
      <w:r>
        <w:rPr>
          <w:spacing w:val="1"/>
          <w:sz w:val="28"/>
        </w:rPr>
        <w:t xml:space="preserve"> </w:t>
      </w:r>
      <w:r>
        <w:rPr>
          <w:sz w:val="28"/>
        </w:rPr>
        <w:t>khác</w:t>
      </w:r>
      <w:r>
        <w:rPr>
          <w:spacing w:val="-3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đó.</w:t>
      </w:r>
    </w:p>
    <w:p w14:paraId="0C4DA14D" w14:textId="77777777" w:rsidR="00E32E4F" w:rsidRDefault="00E32E4F">
      <w:pPr>
        <w:rPr>
          <w:sz w:val="28"/>
        </w:rPr>
        <w:sectPr w:rsidR="00E32E4F">
          <w:headerReference w:type="default" r:id="rId7"/>
          <w:type w:val="continuous"/>
          <w:pgSz w:w="11910" w:h="16850"/>
          <w:pgMar w:top="1160" w:right="1040" w:bottom="280" w:left="1680" w:header="287" w:footer="0" w:gutter="0"/>
          <w:pgNumType w:start="1"/>
          <w:cols w:space="720"/>
        </w:sectPr>
      </w:pPr>
    </w:p>
    <w:p w14:paraId="1931CF48" w14:textId="77777777" w:rsidR="00E32E4F" w:rsidRDefault="00E32E4F">
      <w:pPr>
        <w:pStyle w:val="BodyText"/>
        <w:spacing w:before="3"/>
        <w:ind w:left="0"/>
        <w:rPr>
          <w:sz w:val="27"/>
        </w:rPr>
      </w:pPr>
    </w:p>
    <w:p w14:paraId="26E9BB80" w14:textId="77777777" w:rsidR="00E32E4F" w:rsidRDefault="00151812">
      <w:pPr>
        <w:pStyle w:val="BodyText"/>
        <w:spacing w:before="92" w:line="237" w:lineRule="auto"/>
      </w:pPr>
      <w:r>
        <w:t>*)</w:t>
      </w:r>
      <w:r>
        <w:rPr>
          <w:spacing w:val="-2"/>
        </w:rPr>
        <w:t xml:space="preserve"> </w:t>
      </w:r>
      <w:r>
        <w:t>Đối với cá</w:t>
      </w:r>
      <w:r>
        <w:rPr>
          <w:spacing w:val="-6"/>
        </w:rPr>
        <w:t xml:space="preserve"> </w:t>
      </w:r>
      <w:r>
        <w:t>nhân cư</w:t>
      </w:r>
      <w:r>
        <w:rPr>
          <w:spacing w:val="-5"/>
        </w:rPr>
        <w:t xml:space="preserve"> </w:t>
      </w:r>
      <w:r>
        <w:t>trú,</w:t>
      </w:r>
      <w:r>
        <w:rPr>
          <w:spacing w:val="-2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nhập lại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2 loại là</w:t>
      </w:r>
      <w:r>
        <w:rPr>
          <w:spacing w:val="-4"/>
        </w:rPr>
        <w:t xml:space="preserve"> </w:t>
      </w:r>
      <w:r>
        <w:t>thu nhập</w:t>
      </w:r>
      <w:r>
        <w:rPr>
          <w:spacing w:val="-67"/>
        </w:rPr>
        <w:t xml:space="preserve"> </w:t>
      </w:r>
      <w:r>
        <w:t>thường xuyên và thu</w:t>
      </w:r>
      <w:r>
        <w:rPr>
          <w:spacing w:val="-4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theo lần</w:t>
      </w:r>
      <w:r>
        <w:rPr>
          <w:spacing w:val="-1"/>
        </w:rPr>
        <w:t xml:space="preserve"> </w:t>
      </w:r>
      <w:r>
        <w:t>phát sinh</w:t>
      </w:r>
      <w:r>
        <w:rPr>
          <w:spacing w:val="-3"/>
        </w:rPr>
        <w:t xml:space="preserve"> </w:t>
      </w:r>
      <w:r>
        <w:t>:</w:t>
      </w:r>
    </w:p>
    <w:p w14:paraId="6FCAD5C5" w14:textId="77777777" w:rsidR="00E32E4F" w:rsidRDefault="00E32E4F">
      <w:pPr>
        <w:pStyle w:val="BodyText"/>
        <w:spacing w:before="11"/>
        <w:ind w:left="0"/>
        <w:rPr>
          <w:sz w:val="25"/>
        </w:rPr>
      </w:pPr>
    </w:p>
    <w:p w14:paraId="5377D037" w14:textId="77777777" w:rsidR="00E32E4F" w:rsidRDefault="00151812">
      <w:pPr>
        <w:pStyle w:val="ListParagraph"/>
        <w:numPr>
          <w:ilvl w:val="0"/>
          <w:numId w:val="3"/>
        </w:numPr>
        <w:tabs>
          <w:tab w:val="left" w:pos="579"/>
        </w:tabs>
        <w:spacing w:before="89"/>
        <w:ind w:hanging="274"/>
        <w:rPr>
          <w:sz w:val="28"/>
        </w:rPr>
      </w:pPr>
      <w:r>
        <w:rPr>
          <w:color w:val="000000"/>
          <w:sz w:val="28"/>
          <w:shd w:val="clear" w:color="auto" w:fill="FFFF00"/>
        </w:rPr>
        <w:t>Thu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nhập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kê</w:t>
      </w:r>
      <w:r>
        <w:rPr>
          <w:color w:val="000000"/>
          <w:spacing w:val="-5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khai</w:t>
      </w:r>
      <w:r>
        <w:rPr>
          <w:color w:val="000000"/>
          <w:spacing w:val="-3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theo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lần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phát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sinh (7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khoản):</w:t>
      </w:r>
    </w:p>
    <w:p w14:paraId="367BAC51" w14:textId="77777777" w:rsidR="00E32E4F" w:rsidRDefault="00E32E4F">
      <w:pPr>
        <w:pStyle w:val="BodyText"/>
        <w:spacing w:before="6"/>
        <w:ind w:left="0"/>
        <w:rPr>
          <w:sz w:val="33"/>
        </w:rPr>
      </w:pPr>
    </w:p>
    <w:p w14:paraId="418E6D34" w14:textId="77777777" w:rsidR="00E32E4F" w:rsidRDefault="00151812">
      <w:pPr>
        <w:pStyle w:val="ListParagraph"/>
        <w:numPr>
          <w:ilvl w:val="1"/>
          <w:numId w:val="3"/>
        </w:numPr>
        <w:tabs>
          <w:tab w:val="left" w:pos="586"/>
        </w:tabs>
        <w:ind w:left="585" w:hanging="281"/>
        <w:jc w:val="left"/>
        <w:rPr>
          <w:sz w:val="28"/>
        </w:rPr>
      </w:pPr>
      <w:r>
        <w:rPr>
          <w:sz w:val="28"/>
        </w:rPr>
        <w:t>Thu</w:t>
      </w:r>
      <w:r>
        <w:rPr>
          <w:spacing w:val="-3"/>
          <w:sz w:val="28"/>
        </w:rPr>
        <w:t xml:space="preserve"> </w:t>
      </w:r>
      <w:r>
        <w:rPr>
          <w:sz w:val="28"/>
        </w:rPr>
        <w:t>nhập</w:t>
      </w:r>
      <w:r>
        <w:rPr>
          <w:spacing w:val="-2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tư</w:t>
      </w:r>
      <w:r>
        <w:rPr>
          <w:spacing w:val="-3"/>
          <w:sz w:val="28"/>
        </w:rPr>
        <w:t xml:space="preserve"> </w:t>
      </w:r>
      <w:r>
        <w:rPr>
          <w:sz w:val="28"/>
        </w:rPr>
        <w:t>vốn.</w:t>
      </w:r>
    </w:p>
    <w:p w14:paraId="10002C33" w14:textId="77777777" w:rsidR="00E32E4F" w:rsidRDefault="00E32E4F">
      <w:pPr>
        <w:pStyle w:val="BodyText"/>
        <w:spacing w:before="9"/>
        <w:ind w:left="0"/>
        <w:rPr>
          <w:sz w:val="33"/>
        </w:rPr>
      </w:pPr>
    </w:p>
    <w:p w14:paraId="71AC5EDD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ind w:right="343" w:firstLine="0"/>
        <w:rPr>
          <w:sz w:val="28"/>
        </w:rPr>
      </w:pPr>
      <w:r>
        <w:rPr>
          <w:sz w:val="28"/>
        </w:rPr>
        <w:t>Lưu ý thứ nhất trong nội dung này bao gồm cả tiền lãi từ việc cho cá nhân,</w:t>
      </w:r>
      <w:r>
        <w:rPr>
          <w:spacing w:val="-67"/>
          <w:sz w:val="28"/>
        </w:rPr>
        <w:t xml:space="preserve"> </w:t>
      </w:r>
      <w:r>
        <w:rPr>
          <w:sz w:val="28"/>
        </w:rPr>
        <w:t>tổ chức vay tiền (nhưng không bao gồm lãi tiền gửi trong các tổ chức tín</w:t>
      </w:r>
      <w:r>
        <w:rPr>
          <w:spacing w:val="1"/>
          <w:sz w:val="28"/>
        </w:rPr>
        <w:t xml:space="preserve"> </w:t>
      </w:r>
      <w:r>
        <w:rPr>
          <w:sz w:val="28"/>
        </w:rPr>
        <w:t>dụng).</w:t>
      </w:r>
    </w:p>
    <w:p w14:paraId="7CC04948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before="2"/>
        <w:ind w:right="199" w:firstLine="0"/>
        <w:rPr>
          <w:sz w:val="28"/>
        </w:rPr>
      </w:pPr>
      <w:r>
        <w:rPr>
          <w:sz w:val="28"/>
        </w:rPr>
        <w:t xml:space="preserve">Lưu ý thứ hai trong nội dung này là nếu nhận được </w:t>
      </w:r>
      <w:r>
        <w:rPr>
          <w:sz w:val="28"/>
        </w:rPr>
        <w:t>cổ phiếu trả thay cho lợi</w:t>
      </w:r>
      <w:r>
        <w:rPr>
          <w:spacing w:val="-67"/>
          <w:sz w:val="28"/>
        </w:rPr>
        <w:t xml:space="preserve"> </w:t>
      </w:r>
      <w:r>
        <w:rPr>
          <w:sz w:val="28"/>
        </w:rPr>
        <w:t>tức thì không tính thuế TNCN cho số cổ tức đó mà đợi đến khi bán cổ tức đó.</w:t>
      </w:r>
      <w:r>
        <w:rPr>
          <w:spacing w:val="-68"/>
          <w:sz w:val="28"/>
        </w:rPr>
        <w:t xml:space="preserve"> </w:t>
      </w:r>
      <w:r>
        <w:rPr>
          <w:sz w:val="28"/>
        </w:rPr>
        <w:t>Như vậy, khi bán cổ phiếu đó, ta phải tính 2 loại thuế TNCN là thu nhập cho</w:t>
      </w:r>
      <w:r>
        <w:rPr>
          <w:spacing w:val="1"/>
          <w:sz w:val="28"/>
        </w:rPr>
        <w:t xml:space="preserve"> </w:t>
      </w:r>
      <w:r>
        <w:rPr>
          <w:sz w:val="28"/>
        </w:rPr>
        <w:t>đầu tư vốn và thu nhập từ chuyển nhượng chứng khoán. Giá vốn để tính là</w:t>
      </w:r>
      <w:r>
        <w:rPr>
          <w:spacing w:val="1"/>
          <w:sz w:val="28"/>
        </w:rPr>
        <w:t xml:space="preserve"> </w:t>
      </w:r>
      <w:r>
        <w:rPr>
          <w:sz w:val="28"/>
        </w:rPr>
        <w:t>min(mệnh giá và giá thị trường). (Ví dụ : cuối năm 2013, ông A nhận được</w:t>
      </w:r>
      <w:r>
        <w:rPr>
          <w:spacing w:val="1"/>
          <w:sz w:val="28"/>
        </w:rPr>
        <w:t xml:space="preserve"> </w:t>
      </w:r>
      <w:r>
        <w:rPr>
          <w:sz w:val="28"/>
        </w:rPr>
        <w:t>chia từ đầu tư vốn vào cơ sở X là 2.000 bằng cổ phiếu mệnh giá là 1. Đến</w:t>
      </w:r>
      <w:r>
        <w:rPr>
          <w:spacing w:val="1"/>
          <w:sz w:val="28"/>
        </w:rPr>
        <w:t xml:space="preserve"> </w:t>
      </w:r>
      <w:r>
        <w:rPr>
          <w:sz w:val="28"/>
        </w:rPr>
        <w:t>tháng 6</w:t>
      </w:r>
      <w:r>
        <w:rPr>
          <w:spacing w:val="-3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2014,</w:t>
      </w:r>
      <w:r>
        <w:rPr>
          <w:spacing w:val="-1"/>
          <w:sz w:val="28"/>
        </w:rPr>
        <w:t xml:space="preserve"> </w:t>
      </w:r>
      <w:r>
        <w:rPr>
          <w:sz w:val="28"/>
        </w:rPr>
        <w:t>ông A</w:t>
      </w:r>
      <w:r>
        <w:rPr>
          <w:spacing w:val="-2"/>
          <w:sz w:val="28"/>
        </w:rPr>
        <w:t xml:space="preserve"> </w:t>
      </w:r>
      <w:r>
        <w:rPr>
          <w:sz w:val="28"/>
        </w:rPr>
        <w:t>bán</w:t>
      </w:r>
      <w:r>
        <w:rPr>
          <w:spacing w:val="1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cổ</w:t>
      </w:r>
      <w:r>
        <w:rPr>
          <w:spacing w:val="-3"/>
          <w:sz w:val="28"/>
        </w:rPr>
        <w:t xml:space="preserve"> </w:t>
      </w:r>
      <w:r>
        <w:rPr>
          <w:sz w:val="28"/>
        </w:rPr>
        <w:t>phiế</w:t>
      </w:r>
      <w:r>
        <w:rPr>
          <w:sz w:val="28"/>
        </w:rPr>
        <w:t>u</w:t>
      </w:r>
      <w:r>
        <w:rPr>
          <w:spacing w:val="-3"/>
          <w:sz w:val="28"/>
        </w:rPr>
        <w:t xml:space="preserve"> </w:t>
      </w:r>
      <w:r>
        <w:rPr>
          <w:sz w:val="28"/>
        </w:rPr>
        <w:t>đó</w:t>
      </w:r>
      <w:r>
        <w:rPr>
          <w:spacing w:val="1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4"/>
          <w:sz w:val="28"/>
        </w:rPr>
        <w:t xml:space="preserve"> </w:t>
      </w:r>
      <w:r>
        <w:rPr>
          <w:sz w:val="28"/>
        </w:rPr>
        <w:t>là 0.8.</w:t>
      </w:r>
    </w:p>
    <w:p w14:paraId="77C838E1" w14:textId="77777777" w:rsidR="00E32E4F" w:rsidRDefault="00151812">
      <w:pPr>
        <w:pStyle w:val="BodyText"/>
        <w:ind w:right="182"/>
      </w:pPr>
      <w:r>
        <w:t>Như vậy, cuối năm 2013 ông A không bị tính thuế TNCN cho 2.000 cổ phiếu</w:t>
      </w:r>
      <w:r>
        <w:rPr>
          <w:spacing w:val="-67"/>
        </w:rPr>
        <w:t xml:space="preserve"> </w:t>
      </w:r>
      <w:r>
        <w:t>đó và đến tháng 6 năm 2014, ông A mới bị tính thuế TNCN cho đầu tư vốn</w:t>
      </w:r>
      <w:r>
        <w:rPr>
          <w:spacing w:val="1"/>
        </w:rPr>
        <w:t xml:space="preserve"> </w:t>
      </w:r>
      <w:r>
        <w:t>với mức giá cổ phiếu = min(1;0.8) = 0.8) đồng thời phải tính cả thuế chuyển</w:t>
      </w:r>
      <w:r>
        <w:rPr>
          <w:spacing w:val="1"/>
        </w:rPr>
        <w:t xml:space="preserve"> </w:t>
      </w:r>
      <w:r>
        <w:t>nhượng chứng</w:t>
      </w:r>
      <w:r>
        <w:rPr>
          <w:spacing w:val="1"/>
        </w:rPr>
        <w:t xml:space="preserve"> </w:t>
      </w:r>
      <w:r>
        <w:t>kho</w:t>
      </w:r>
      <w:r>
        <w:t>án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CP</w:t>
      </w:r>
      <w:r>
        <w:rPr>
          <w:spacing w:val="-3"/>
        </w:rPr>
        <w:t xml:space="preserve"> </w:t>
      </w:r>
      <w:r>
        <w:t>đó.</w:t>
      </w:r>
    </w:p>
    <w:p w14:paraId="573AF4F7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318" w:lineRule="exact"/>
        <w:ind w:left="473"/>
        <w:rPr>
          <w:sz w:val="28"/>
        </w:rPr>
      </w:pPr>
      <w:r>
        <w:rPr>
          <w:sz w:val="28"/>
        </w:rPr>
        <w:t>Thuế</w:t>
      </w:r>
      <w:r>
        <w:rPr>
          <w:spacing w:val="-4"/>
          <w:sz w:val="28"/>
        </w:rPr>
        <w:t xml:space="preserve"> </w:t>
      </w:r>
      <w:r>
        <w:rPr>
          <w:sz w:val="28"/>
        </w:rPr>
        <w:t>suất</w:t>
      </w:r>
      <w:r>
        <w:rPr>
          <w:spacing w:val="-2"/>
          <w:sz w:val="28"/>
        </w:rPr>
        <w:t xml:space="preserve"> </w:t>
      </w:r>
      <w:r>
        <w:rPr>
          <w:sz w:val="28"/>
        </w:rPr>
        <w:t>tính</w:t>
      </w:r>
      <w:r>
        <w:rPr>
          <w:spacing w:val="-4"/>
          <w:sz w:val="28"/>
        </w:rPr>
        <w:t xml:space="preserve"> </w:t>
      </w:r>
      <w:r>
        <w:rPr>
          <w:sz w:val="28"/>
        </w:rPr>
        <w:t>là</w:t>
      </w:r>
      <w:r>
        <w:rPr>
          <w:spacing w:val="-3"/>
          <w:sz w:val="28"/>
        </w:rPr>
        <w:t xml:space="preserve"> </w:t>
      </w:r>
      <w:r>
        <w:rPr>
          <w:sz w:val="28"/>
        </w:rPr>
        <w:t>5%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  <w:r>
        <w:rPr>
          <w:spacing w:val="-3"/>
          <w:sz w:val="28"/>
        </w:rPr>
        <w:t xml:space="preserve"> </w:t>
      </w:r>
      <w:r>
        <w:rPr>
          <w:sz w:val="28"/>
        </w:rPr>
        <w:t>tổng</w:t>
      </w:r>
      <w:r>
        <w:rPr>
          <w:spacing w:val="1"/>
          <w:sz w:val="28"/>
        </w:rPr>
        <w:t xml:space="preserve"> </w:t>
      </w:r>
      <w:r>
        <w:rPr>
          <w:sz w:val="28"/>
        </w:rPr>
        <w:t>thu</w:t>
      </w:r>
      <w:r>
        <w:rPr>
          <w:spacing w:val="-4"/>
          <w:sz w:val="28"/>
        </w:rPr>
        <w:t xml:space="preserve"> </w:t>
      </w:r>
      <w:r>
        <w:rPr>
          <w:sz w:val="28"/>
        </w:rPr>
        <w:t>nhập.</w:t>
      </w:r>
    </w:p>
    <w:p w14:paraId="0BD490DC" w14:textId="77777777" w:rsidR="00E32E4F" w:rsidRDefault="00E32E4F">
      <w:pPr>
        <w:pStyle w:val="BodyText"/>
        <w:spacing w:before="9"/>
        <w:ind w:left="0"/>
        <w:rPr>
          <w:sz w:val="33"/>
        </w:rPr>
      </w:pPr>
    </w:p>
    <w:p w14:paraId="74C5F553" w14:textId="77777777" w:rsidR="00E32E4F" w:rsidRDefault="00151812">
      <w:pPr>
        <w:pStyle w:val="ListParagraph"/>
        <w:numPr>
          <w:ilvl w:val="1"/>
          <w:numId w:val="3"/>
        </w:numPr>
        <w:tabs>
          <w:tab w:val="left" w:pos="586"/>
        </w:tabs>
        <w:spacing w:line="322" w:lineRule="exact"/>
        <w:ind w:left="585" w:hanging="281"/>
        <w:jc w:val="left"/>
        <w:rPr>
          <w:sz w:val="28"/>
        </w:rPr>
      </w:pPr>
      <w:r>
        <w:rPr>
          <w:sz w:val="28"/>
        </w:rPr>
        <w:t>Thu</w:t>
      </w:r>
      <w:r>
        <w:rPr>
          <w:spacing w:val="-4"/>
          <w:sz w:val="28"/>
        </w:rPr>
        <w:t xml:space="preserve"> </w:t>
      </w:r>
      <w:r>
        <w:rPr>
          <w:sz w:val="28"/>
        </w:rPr>
        <w:t>nhập</w:t>
      </w:r>
      <w:r>
        <w:rPr>
          <w:spacing w:val="-1"/>
          <w:sz w:val="28"/>
        </w:rPr>
        <w:t xml:space="preserve"> </w:t>
      </w:r>
      <w:r>
        <w:rPr>
          <w:sz w:val="28"/>
        </w:rPr>
        <w:t>chuyển nhượng</w:t>
      </w:r>
      <w:r>
        <w:rPr>
          <w:spacing w:val="-4"/>
          <w:sz w:val="28"/>
        </w:rPr>
        <w:t xml:space="preserve"> </w:t>
      </w:r>
      <w:r>
        <w:rPr>
          <w:sz w:val="28"/>
        </w:rPr>
        <w:t>vốn :</w:t>
      </w:r>
      <w:r>
        <w:rPr>
          <w:spacing w:val="-1"/>
          <w:sz w:val="28"/>
        </w:rPr>
        <w:t xml:space="preserve"> </w:t>
      </w:r>
      <w:r>
        <w:rPr>
          <w:sz w:val="28"/>
        </w:rPr>
        <w:t>có 2</w:t>
      </w:r>
      <w:r>
        <w:rPr>
          <w:spacing w:val="-4"/>
          <w:sz w:val="28"/>
        </w:rPr>
        <w:t xml:space="preserve"> </w:t>
      </w:r>
      <w:r>
        <w:rPr>
          <w:sz w:val="28"/>
        </w:rPr>
        <w:t>cách tính :</w:t>
      </w:r>
    </w:p>
    <w:p w14:paraId="69617433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322" w:lineRule="exact"/>
        <w:ind w:left="473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khi</w:t>
      </w:r>
      <w:r>
        <w:rPr>
          <w:spacing w:val="-4"/>
          <w:sz w:val="28"/>
        </w:rPr>
        <w:t xml:space="preserve"> </w:t>
      </w:r>
      <w:r>
        <w:rPr>
          <w:sz w:val="28"/>
        </w:rPr>
        <w:t>quyết toán</w:t>
      </w:r>
      <w:r>
        <w:rPr>
          <w:spacing w:val="-1"/>
          <w:sz w:val="28"/>
        </w:rPr>
        <w:t xml:space="preserve"> </w:t>
      </w:r>
      <w:r>
        <w:rPr>
          <w:sz w:val="28"/>
        </w:rPr>
        <w:t>năm, thuế</w:t>
      </w:r>
      <w:r>
        <w:rPr>
          <w:spacing w:val="-2"/>
          <w:sz w:val="28"/>
        </w:rPr>
        <w:t xml:space="preserve"> </w:t>
      </w:r>
      <w:r>
        <w:rPr>
          <w:sz w:val="28"/>
        </w:rPr>
        <w:t>suất</w:t>
      </w:r>
      <w:r>
        <w:rPr>
          <w:spacing w:val="-3"/>
          <w:sz w:val="28"/>
        </w:rPr>
        <w:t xml:space="preserve"> </w:t>
      </w:r>
      <w:r>
        <w:rPr>
          <w:sz w:val="28"/>
        </w:rPr>
        <w:t>là</w:t>
      </w:r>
      <w:r>
        <w:rPr>
          <w:spacing w:val="-5"/>
          <w:sz w:val="28"/>
        </w:rPr>
        <w:t xml:space="preserve"> </w:t>
      </w:r>
      <w:r>
        <w:rPr>
          <w:sz w:val="28"/>
        </w:rPr>
        <w:t>20%.</w:t>
      </w:r>
    </w:p>
    <w:p w14:paraId="5AB3BCE4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ind w:left="473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  <w:r>
        <w:rPr>
          <w:spacing w:val="-4"/>
          <w:sz w:val="28"/>
        </w:rPr>
        <w:t xml:space="preserve"> </w:t>
      </w:r>
      <w:r>
        <w:rPr>
          <w:sz w:val="28"/>
        </w:rPr>
        <w:t>hợp</w:t>
      </w:r>
      <w:r>
        <w:rPr>
          <w:spacing w:val="-5"/>
          <w:sz w:val="28"/>
        </w:rPr>
        <w:t xml:space="preserve"> </w:t>
      </w:r>
      <w:r>
        <w:rPr>
          <w:sz w:val="28"/>
        </w:rPr>
        <w:t>tạm</w:t>
      </w:r>
      <w:r>
        <w:rPr>
          <w:spacing w:val="-6"/>
          <w:sz w:val="28"/>
        </w:rPr>
        <w:t xml:space="preserve"> </w:t>
      </w:r>
      <w:r>
        <w:rPr>
          <w:sz w:val="28"/>
        </w:rPr>
        <w:t>nộp :</w:t>
      </w:r>
      <w:r>
        <w:rPr>
          <w:spacing w:val="-4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0,1%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1"/>
          <w:sz w:val="28"/>
        </w:rPr>
        <w:t xml:space="preserve"> </w:t>
      </w:r>
      <w:r>
        <w:rPr>
          <w:sz w:val="28"/>
        </w:rPr>
        <w:t>trị</w:t>
      </w:r>
      <w:r>
        <w:rPr>
          <w:spacing w:val="-1"/>
          <w:sz w:val="28"/>
        </w:rPr>
        <w:t xml:space="preserve"> </w:t>
      </w:r>
      <w:r>
        <w:rPr>
          <w:sz w:val="28"/>
        </w:rPr>
        <w:t>chuyển nhượng.</w:t>
      </w:r>
    </w:p>
    <w:p w14:paraId="3C62540A" w14:textId="77777777" w:rsidR="00E32E4F" w:rsidRDefault="00E32E4F">
      <w:pPr>
        <w:pStyle w:val="BodyText"/>
        <w:spacing w:before="6"/>
        <w:ind w:left="0"/>
        <w:rPr>
          <w:sz w:val="33"/>
        </w:rPr>
      </w:pPr>
    </w:p>
    <w:p w14:paraId="233EDBFA" w14:textId="77777777" w:rsidR="00E32E4F" w:rsidRDefault="00151812">
      <w:pPr>
        <w:pStyle w:val="ListParagraph"/>
        <w:numPr>
          <w:ilvl w:val="1"/>
          <w:numId w:val="3"/>
        </w:numPr>
        <w:tabs>
          <w:tab w:val="left" w:pos="586"/>
        </w:tabs>
        <w:ind w:left="585" w:hanging="281"/>
        <w:jc w:val="left"/>
        <w:rPr>
          <w:sz w:val="28"/>
        </w:rPr>
      </w:pPr>
      <w:r>
        <w:rPr>
          <w:sz w:val="28"/>
        </w:rPr>
        <w:t>Thu</w:t>
      </w:r>
      <w:r>
        <w:rPr>
          <w:spacing w:val="-5"/>
          <w:sz w:val="28"/>
        </w:rPr>
        <w:t xml:space="preserve"> </w:t>
      </w:r>
      <w:r>
        <w:rPr>
          <w:sz w:val="28"/>
        </w:rPr>
        <w:t>nhập</w:t>
      </w:r>
      <w:r>
        <w:rPr>
          <w:spacing w:val="-1"/>
          <w:sz w:val="28"/>
        </w:rPr>
        <w:t xml:space="preserve"> </w:t>
      </w:r>
      <w:r>
        <w:rPr>
          <w:sz w:val="28"/>
        </w:rPr>
        <w:t>chuyển nhượng</w:t>
      </w:r>
      <w:r>
        <w:rPr>
          <w:spacing w:val="-1"/>
          <w:sz w:val="28"/>
        </w:rPr>
        <w:t xml:space="preserve"> </w:t>
      </w:r>
      <w:r>
        <w:rPr>
          <w:sz w:val="28"/>
        </w:rPr>
        <w:t>BĐS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14:paraId="3D89BF37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before="2"/>
        <w:ind w:left="473"/>
        <w:rPr>
          <w:sz w:val="28"/>
        </w:rPr>
      </w:pP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hai</w:t>
      </w:r>
      <w:r>
        <w:rPr>
          <w:spacing w:val="-4"/>
          <w:sz w:val="28"/>
        </w:rPr>
        <w:t xml:space="preserve"> </w:t>
      </w:r>
      <w:r>
        <w:rPr>
          <w:sz w:val="28"/>
        </w:rPr>
        <w:t>tình</w:t>
      </w:r>
      <w:r>
        <w:rPr>
          <w:spacing w:val="-5"/>
          <w:sz w:val="28"/>
        </w:rPr>
        <w:t xml:space="preserve"> </w:t>
      </w:r>
      <w:r>
        <w:rPr>
          <w:sz w:val="28"/>
        </w:rPr>
        <w:t>huống</w:t>
      </w:r>
      <w:r>
        <w:rPr>
          <w:spacing w:val="-1"/>
          <w:sz w:val="28"/>
        </w:rPr>
        <w:t xml:space="preserve"> </w:t>
      </w:r>
      <w:r>
        <w:rPr>
          <w:sz w:val="28"/>
        </w:rPr>
        <w:t>chuyển nhượng</w:t>
      </w:r>
      <w:r>
        <w:rPr>
          <w:spacing w:val="-1"/>
          <w:sz w:val="28"/>
        </w:rPr>
        <w:t xml:space="preserve"> </w:t>
      </w:r>
      <w:r>
        <w:rPr>
          <w:sz w:val="28"/>
        </w:rPr>
        <w:t>BĐS</w:t>
      </w:r>
      <w:r>
        <w:rPr>
          <w:spacing w:val="-5"/>
          <w:sz w:val="28"/>
        </w:rPr>
        <w:t xml:space="preserve"> </w:t>
      </w:r>
      <w:r>
        <w:rPr>
          <w:sz w:val="28"/>
        </w:rPr>
        <w:t>được miễn</w:t>
      </w:r>
      <w:r>
        <w:rPr>
          <w:spacing w:val="-1"/>
          <w:sz w:val="28"/>
        </w:rPr>
        <w:t xml:space="preserve"> </w:t>
      </w:r>
      <w:r>
        <w:rPr>
          <w:sz w:val="28"/>
        </w:rPr>
        <w:t>thuế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14:paraId="68798010" w14:textId="77777777" w:rsidR="00E32E4F" w:rsidRDefault="00151812">
      <w:pPr>
        <w:pStyle w:val="BodyText"/>
        <w:ind w:right="248"/>
      </w:pPr>
      <w:r>
        <w:t>+ Chuyển nhượng BĐS trong nội bộ gia đình (vợ chồng, anh em, bố mẹ, ông</w:t>
      </w:r>
      <w:r>
        <w:rPr>
          <w:spacing w:val="-67"/>
        </w:rPr>
        <w:t xml:space="preserve"> </w:t>
      </w:r>
      <w:r>
        <w:t>bà …).</w:t>
      </w:r>
    </w:p>
    <w:p w14:paraId="1832D2E9" w14:textId="77777777" w:rsidR="00E32E4F" w:rsidRDefault="00151812">
      <w:pPr>
        <w:pStyle w:val="BodyText"/>
      </w:pPr>
      <w:r>
        <w:t>+ Chuyển nhượng BĐS duy nhất. Lưu ý BĐS duy nhất phải chuyển nhượng</w:t>
      </w:r>
      <w:r>
        <w:rPr>
          <w:spacing w:val="-6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(không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đất để</w:t>
      </w:r>
      <w:r>
        <w:rPr>
          <w:spacing w:val="-2"/>
        </w:rPr>
        <w:t xml:space="preserve"> </w:t>
      </w:r>
      <w:r>
        <w:t>bán),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hữu</w:t>
      </w:r>
      <w:r>
        <w:rPr>
          <w:spacing w:val="-5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tháng.</w:t>
      </w:r>
    </w:p>
    <w:p w14:paraId="70D1FA1A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321" w:lineRule="exact"/>
        <w:ind w:left="473"/>
        <w:rPr>
          <w:sz w:val="28"/>
        </w:rPr>
      </w:pP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hai</w:t>
      </w:r>
      <w:r>
        <w:rPr>
          <w:spacing w:val="-1"/>
          <w:sz w:val="28"/>
        </w:rPr>
        <w:t xml:space="preserve"> </w:t>
      </w:r>
      <w:r>
        <w:rPr>
          <w:sz w:val="28"/>
        </w:rPr>
        <w:t>mức</w:t>
      </w:r>
      <w:r>
        <w:rPr>
          <w:spacing w:val="-2"/>
          <w:sz w:val="28"/>
        </w:rPr>
        <w:t xml:space="preserve"> </w:t>
      </w:r>
      <w:r>
        <w:rPr>
          <w:sz w:val="28"/>
        </w:rPr>
        <w:t>thuế</w:t>
      </w:r>
      <w:r>
        <w:rPr>
          <w:spacing w:val="-5"/>
          <w:sz w:val="28"/>
        </w:rPr>
        <w:t xml:space="preserve"> </w:t>
      </w:r>
      <w:r>
        <w:rPr>
          <w:sz w:val="28"/>
        </w:rPr>
        <w:t>suất</w:t>
      </w:r>
      <w:r>
        <w:rPr>
          <w:spacing w:val="-1"/>
          <w:sz w:val="28"/>
        </w:rPr>
        <w:t xml:space="preserve"> </w:t>
      </w:r>
      <w:r>
        <w:rPr>
          <w:sz w:val="28"/>
        </w:rPr>
        <w:t>áp dụng</w:t>
      </w:r>
      <w:r>
        <w:rPr>
          <w:spacing w:val="-1"/>
          <w:sz w:val="28"/>
        </w:rPr>
        <w:t xml:space="preserve"> </w:t>
      </w: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chuyển</w:t>
      </w:r>
      <w:r>
        <w:rPr>
          <w:spacing w:val="-1"/>
          <w:sz w:val="28"/>
        </w:rPr>
        <w:t xml:space="preserve"> </w:t>
      </w:r>
      <w:r>
        <w:rPr>
          <w:sz w:val="28"/>
        </w:rPr>
        <w:t>nhượng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</w:p>
    <w:p w14:paraId="42749FE5" w14:textId="77777777" w:rsidR="00E32E4F" w:rsidRDefault="00151812">
      <w:pPr>
        <w:pStyle w:val="BodyText"/>
        <w:spacing w:before="2" w:line="322" w:lineRule="exact"/>
      </w:pPr>
      <w:r>
        <w:t>+</w:t>
      </w:r>
      <w:r>
        <w:rPr>
          <w:spacing w:val="-1"/>
        </w:rPr>
        <w:t xml:space="preserve"> </w:t>
      </w:r>
      <w:r>
        <w:t>Nếu xác</w:t>
      </w:r>
      <w:r>
        <w:rPr>
          <w:spacing w:val="-1"/>
        </w:rPr>
        <w:t xml:space="preserve"> </w:t>
      </w:r>
      <w:r>
        <w:t>định giá</w:t>
      </w:r>
      <w:r>
        <w:rPr>
          <w:spacing w:val="-3"/>
        </w:rPr>
        <w:t xml:space="preserve"> </w:t>
      </w:r>
      <w:r>
        <w:t>vốn</w:t>
      </w:r>
      <w:r>
        <w:rPr>
          <w:spacing w:val="-4"/>
        </w:rPr>
        <w:t xml:space="preserve"> </w:t>
      </w:r>
      <w:r>
        <w:t>: thuế</w:t>
      </w:r>
      <w:r>
        <w:rPr>
          <w:spacing w:val="-1"/>
        </w:rPr>
        <w:t xml:space="preserve"> </w:t>
      </w:r>
      <w:r>
        <w:t>suất là</w:t>
      </w:r>
      <w:r>
        <w:rPr>
          <w:spacing w:val="-2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trên chênh lệch.</w:t>
      </w:r>
    </w:p>
    <w:p w14:paraId="0F26F620" w14:textId="77777777" w:rsidR="00E32E4F" w:rsidRDefault="00151812">
      <w:pPr>
        <w:pStyle w:val="BodyText"/>
        <w:ind w:right="253"/>
      </w:pPr>
      <w:r>
        <w:t>+ Nếu không xác định được giá vốn thuế suất là 2% trên giá chuyển nhượng.</w:t>
      </w:r>
      <w:r>
        <w:rPr>
          <w:spacing w:val="-67"/>
        </w:rPr>
        <w:t xml:space="preserve"> </w:t>
      </w:r>
      <w:r>
        <w:t>Nếu đầu bài cho giá chuyển nhượng thấp hơn giá tính thuế trước bạ thì tính</w:t>
      </w:r>
      <w:r>
        <w:rPr>
          <w:spacing w:val="1"/>
        </w:rPr>
        <w:t xml:space="preserve"> </w:t>
      </w:r>
      <w:r>
        <w:t>trên giá tính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trước bạ.</w:t>
      </w:r>
    </w:p>
    <w:p w14:paraId="64BCEC9C" w14:textId="77777777" w:rsidR="00E32E4F" w:rsidRDefault="00151812">
      <w:pPr>
        <w:pStyle w:val="BodyText"/>
        <w:spacing w:line="321" w:lineRule="exact"/>
      </w:pPr>
      <w:r>
        <w:t>4,5.Thu</w:t>
      </w:r>
      <w:r>
        <w:rPr>
          <w:spacing w:val="-4"/>
        </w:rPr>
        <w:t xml:space="preserve"> </w:t>
      </w:r>
      <w:r>
        <w:t>nhập từ</w:t>
      </w:r>
      <w:r>
        <w:rPr>
          <w:spacing w:val="-4"/>
        </w:rPr>
        <w:t xml:space="preserve"> </w:t>
      </w:r>
      <w:r>
        <w:t>bản quyền,</w:t>
      </w:r>
      <w:r>
        <w:rPr>
          <w:spacing w:val="-1"/>
        </w:rPr>
        <w:t xml:space="preserve"> </w:t>
      </w:r>
      <w:r>
        <w:t>nhượng</w:t>
      </w:r>
      <w:r>
        <w:rPr>
          <w:spacing w:val="-4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TM</w:t>
      </w:r>
      <w:r>
        <w:rPr>
          <w:spacing w:val="-1"/>
        </w:rPr>
        <w:t xml:space="preserve"> </w:t>
      </w:r>
      <w:r>
        <w:t>:</w:t>
      </w:r>
    </w:p>
    <w:p w14:paraId="3ECE0559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322" w:lineRule="exact"/>
        <w:ind w:left="473"/>
        <w:rPr>
          <w:sz w:val="28"/>
        </w:rPr>
      </w:pPr>
      <w:r>
        <w:rPr>
          <w:sz w:val="28"/>
        </w:rPr>
        <w:t>Có mức giảm</w:t>
      </w:r>
      <w:r>
        <w:rPr>
          <w:spacing w:val="-5"/>
          <w:sz w:val="28"/>
        </w:rPr>
        <w:t xml:space="preserve"> </w:t>
      </w:r>
      <w:r>
        <w:rPr>
          <w:sz w:val="28"/>
        </w:rPr>
        <w:t>trừ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triệu</w:t>
      </w:r>
      <w:r>
        <w:rPr>
          <w:spacing w:val="-3"/>
          <w:sz w:val="28"/>
        </w:rPr>
        <w:t xml:space="preserve"> </w:t>
      </w:r>
      <w:r>
        <w:rPr>
          <w:sz w:val="28"/>
        </w:rPr>
        <w:t>đồng.</w:t>
      </w:r>
    </w:p>
    <w:p w14:paraId="00AFF7A9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ind w:left="473"/>
        <w:rPr>
          <w:sz w:val="28"/>
        </w:rPr>
      </w:pPr>
      <w:r>
        <w:rPr>
          <w:sz w:val="28"/>
        </w:rPr>
        <w:t>Thuế</w:t>
      </w:r>
      <w:r>
        <w:rPr>
          <w:spacing w:val="-3"/>
          <w:sz w:val="28"/>
        </w:rPr>
        <w:t xml:space="preserve"> </w:t>
      </w:r>
      <w:r>
        <w:rPr>
          <w:sz w:val="28"/>
        </w:rPr>
        <w:t>suất</w:t>
      </w:r>
      <w:r>
        <w:rPr>
          <w:spacing w:val="-2"/>
          <w:sz w:val="28"/>
        </w:rPr>
        <w:t xml:space="preserve"> </w:t>
      </w:r>
      <w:r>
        <w:rPr>
          <w:sz w:val="28"/>
        </w:rPr>
        <w:t>là 5%.</w:t>
      </w:r>
    </w:p>
    <w:p w14:paraId="79BCB714" w14:textId="77777777" w:rsidR="00E32E4F" w:rsidRDefault="00151812">
      <w:pPr>
        <w:pStyle w:val="BodyText"/>
        <w:spacing w:before="1"/>
      </w:pPr>
      <w:r>
        <w:t>6,7.Thu</w:t>
      </w:r>
      <w:r>
        <w:rPr>
          <w:spacing w:val="-4"/>
        </w:rPr>
        <w:t xml:space="preserve"> </w:t>
      </w:r>
      <w:r>
        <w:t>nhập từ</w:t>
      </w:r>
      <w:r>
        <w:rPr>
          <w:spacing w:val="-5"/>
        </w:rPr>
        <w:t xml:space="preserve"> </w:t>
      </w:r>
      <w:r>
        <w:t>trúng</w:t>
      </w:r>
      <w:r>
        <w:rPr>
          <w:spacing w:val="-1"/>
        </w:rPr>
        <w:t xml:space="preserve"> </w:t>
      </w:r>
      <w:r>
        <w:t>thưởng,</w:t>
      </w:r>
      <w:r>
        <w:rPr>
          <w:spacing w:val="-5"/>
        </w:rPr>
        <w:t xml:space="preserve"> </w:t>
      </w:r>
      <w:r>
        <w:t>thừa</w:t>
      </w:r>
      <w:r>
        <w:rPr>
          <w:spacing w:val="-4"/>
        </w:rPr>
        <w:t xml:space="preserve"> </w:t>
      </w:r>
      <w:r>
        <w:t>kế :</w:t>
      </w:r>
    </w:p>
    <w:p w14:paraId="57C86C4E" w14:textId="77777777" w:rsidR="00E32E4F" w:rsidRDefault="00E32E4F">
      <w:pPr>
        <w:sectPr w:rsidR="00E32E4F">
          <w:pgSz w:w="11910" w:h="16850"/>
          <w:pgMar w:top="1160" w:right="1040" w:bottom="280" w:left="1680" w:header="287" w:footer="0" w:gutter="0"/>
          <w:cols w:space="720"/>
        </w:sectPr>
      </w:pPr>
    </w:p>
    <w:p w14:paraId="3EEFE33F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before="81" w:line="321" w:lineRule="exact"/>
        <w:ind w:left="473"/>
        <w:rPr>
          <w:sz w:val="28"/>
        </w:rPr>
      </w:pPr>
      <w:r>
        <w:rPr>
          <w:sz w:val="28"/>
        </w:rPr>
        <w:lastRenderedPageBreak/>
        <w:t>Có mức giảm</w:t>
      </w:r>
      <w:r>
        <w:rPr>
          <w:spacing w:val="-5"/>
          <w:sz w:val="28"/>
        </w:rPr>
        <w:t xml:space="preserve"> </w:t>
      </w:r>
      <w:r>
        <w:rPr>
          <w:sz w:val="28"/>
        </w:rPr>
        <w:t>trừ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triệu</w:t>
      </w:r>
      <w:r>
        <w:rPr>
          <w:spacing w:val="-3"/>
          <w:sz w:val="28"/>
        </w:rPr>
        <w:t xml:space="preserve"> </w:t>
      </w:r>
      <w:r>
        <w:rPr>
          <w:sz w:val="28"/>
        </w:rPr>
        <w:t>đồng.</w:t>
      </w:r>
    </w:p>
    <w:p w14:paraId="13EDCBD8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321" w:lineRule="exact"/>
        <w:ind w:left="473"/>
        <w:rPr>
          <w:sz w:val="28"/>
        </w:rPr>
      </w:pPr>
      <w:r>
        <w:rPr>
          <w:sz w:val="28"/>
        </w:rPr>
        <w:t>Thuế</w:t>
      </w:r>
      <w:r>
        <w:rPr>
          <w:spacing w:val="-4"/>
          <w:sz w:val="28"/>
        </w:rPr>
        <w:t xml:space="preserve"> </w:t>
      </w:r>
      <w:r>
        <w:rPr>
          <w:sz w:val="28"/>
        </w:rPr>
        <w:t>suất</w:t>
      </w:r>
      <w:r>
        <w:rPr>
          <w:spacing w:val="-3"/>
          <w:sz w:val="28"/>
        </w:rPr>
        <w:t xml:space="preserve"> </w:t>
      </w:r>
      <w:r>
        <w:rPr>
          <w:sz w:val="28"/>
        </w:rPr>
        <w:t>là 10%.</w:t>
      </w:r>
    </w:p>
    <w:p w14:paraId="24B1DCC9" w14:textId="77777777" w:rsidR="00E32E4F" w:rsidRDefault="00E32E4F">
      <w:pPr>
        <w:pStyle w:val="BodyText"/>
        <w:ind w:left="0"/>
        <w:rPr>
          <w:sz w:val="20"/>
        </w:rPr>
      </w:pPr>
    </w:p>
    <w:p w14:paraId="566FD127" w14:textId="77777777" w:rsidR="00E32E4F" w:rsidRDefault="00151812">
      <w:pPr>
        <w:pStyle w:val="ListParagraph"/>
        <w:numPr>
          <w:ilvl w:val="0"/>
          <w:numId w:val="3"/>
        </w:numPr>
        <w:tabs>
          <w:tab w:val="left" w:pos="564"/>
        </w:tabs>
        <w:spacing w:before="221"/>
        <w:ind w:left="563" w:hanging="259"/>
        <w:rPr>
          <w:sz w:val="28"/>
        </w:rPr>
      </w:pPr>
      <w:r>
        <w:rPr>
          <w:color w:val="000000"/>
          <w:sz w:val="28"/>
          <w:shd w:val="clear" w:color="auto" w:fill="FFFF00"/>
        </w:rPr>
        <w:t>Thu</w:t>
      </w:r>
      <w:r>
        <w:rPr>
          <w:color w:val="000000"/>
          <w:spacing w:val="-5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nhập</w:t>
      </w:r>
      <w:r>
        <w:rPr>
          <w:color w:val="000000"/>
          <w:spacing w:val="-5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thường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xuyên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:</w:t>
      </w:r>
    </w:p>
    <w:p w14:paraId="1AB79F9C" w14:textId="77777777" w:rsidR="00E32E4F" w:rsidRDefault="00E32E4F">
      <w:pPr>
        <w:pStyle w:val="BodyText"/>
        <w:ind w:left="0"/>
        <w:rPr>
          <w:sz w:val="26"/>
        </w:rPr>
      </w:pPr>
    </w:p>
    <w:p w14:paraId="1172E05E" w14:textId="77777777" w:rsidR="00E32E4F" w:rsidRDefault="00151812">
      <w:pPr>
        <w:pStyle w:val="ListParagraph"/>
        <w:numPr>
          <w:ilvl w:val="1"/>
          <w:numId w:val="3"/>
        </w:numPr>
        <w:tabs>
          <w:tab w:val="left" w:pos="518"/>
        </w:tabs>
        <w:spacing w:before="89"/>
        <w:ind w:right="147" w:firstLine="0"/>
        <w:jc w:val="left"/>
        <w:rPr>
          <w:sz w:val="26"/>
        </w:rPr>
      </w:pPr>
      <w:r>
        <w:rPr>
          <w:color w:val="000000"/>
          <w:sz w:val="28"/>
          <w:shd w:val="clear" w:color="auto" w:fill="FFFF00"/>
        </w:rPr>
        <w:t>Xác định thu nhập chịu thuế</w:t>
      </w:r>
      <w:r>
        <w:rPr>
          <w:color w:val="000000"/>
          <w:sz w:val="28"/>
        </w:rPr>
        <w:t xml:space="preserve"> : tức là thu nhập từ kinh doanh, tiền lương, tiền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công.</w:t>
      </w:r>
    </w:p>
    <w:p w14:paraId="7F162E91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205" w:firstLine="0"/>
        <w:rPr>
          <w:sz w:val="28"/>
        </w:rPr>
      </w:pP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phần</w:t>
      </w:r>
      <w:r>
        <w:rPr>
          <w:spacing w:val="-1"/>
          <w:sz w:val="28"/>
        </w:rPr>
        <w:t xml:space="preserve"> </w:t>
      </w:r>
      <w:r>
        <w:rPr>
          <w:sz w:val="28"/>
        </w:rPr>
        <w:t>này,</w:t>
      </w:r>
      <w:r>
        <w:rPr>
          <w:spacing w:val="-2"/>
          <w:sz w:val="28"/>
        </w:rPr>
        <w:t xml:space="preserve"> </w:t>
      </w:r>
      <w:r>
        <w:rPr>
          <w:sz w:val="28"/>
        </w:rPr>
        <w:t>ngoài</w:t>
      </w:r>
      <w:r>
        <w:rPr>
          <w:spacing w:val="-3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khái niệm</w:t>
      </w:r>
      <w:r>
        <w:rPr>
          <w:spacing w:val="-7"/>
          <w:sz w:val="28"/>
        </w:rPr>
        <w:t xml:space="preserve"> </w:t>
      </w:r>
      <w:r>
        <w:rPr>
          <w:sz w:val="28"/>
        </w:rPr>
        <w:t>về</w:t>
      </w:r>
      <w:r>
        <w:rPr>
          <w:spacing w:val="-1"/>
          <w:sz w:val="28"/>
        </w:rPr>
        <w:t xml:space="preserve"> </w:t>
      </w:r>
      <w:r>
        <w:rPr>
          <w:sz w:val="28"/>
        </w:rPr>
        <w:t>thu</w:t>
      </w:r>
      <w:r>
        <w:rPr>
          <w:spacing w:val="-5"/>
          <w:sz w:val="28"/>
        </w:rPr>
        <w:t xml:space="preserve"> </w:t>
      </w:r>
      <w:r>
        <w:rPr>
          <w:sz w:val="28"/>
        </w:rPr>
        <w:t>nhập</w:t>
      </w:r>
      <w:r>
        <w:rPr>
          <w:spacing w:val="-3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kinh doanh,</w:t>
      </w:r>
      <w:r>
        <w:rPr>
          <w:spacing w:val="-3"/>
          <w:sz w:val="28"/>
        </w:rPr>
        <w:t xml:space="preserve"> </w:t>
      </w:r>
      <w:r>
        <w:rPr>
          <w:sz w:val="28"/>
        </w:rPr>
        <w:t>tiền</w:t>
      </w:r>
      <w:r>
        <w:rPr>
          <w:spacing w:val="-3"/>
          <w:sz w:val="28"/>
        </w:rPr>
        <w:t xml:space="preserve"> </w:t>
      </w:r>
      <w:r>
        <w:rPr>
          <w:sz w:val="28"/>
        </w:rPr>
        <w:t>lương,</w:t>
      </w:r>
      <w:r>
        <w:rPr>
          <w:spacing w:val="-67"/>
          <w:sz w:val="28"/>
        </w:rPr>
        <w:t xml:space="preserve"> </w:t>
      </w:r>
      <w:r>
        <w:rPr>
          <w:sz w:val="28"/>
        </w:rPr>
        <w:t>tiền công, lưu ý còn các khoản thu nhập khác cũng tính vào như : tiền hoa</w:t>
      </w:r>
      <w:r>
        <w:rPr>
          <w:spacing w:val="1"/>
          <w:sz w:val="28"/>
        </w:rPr>
        <w:t xml:space="preserve"> </w:t>
      </w:r>
      <w:r>
        <w:rPr>
          <w:sz w:val="28"/>
        </w:rPr>
        <w:t>hồng đại lý, hoa hồng môi giới, tiền tham gia đề tài…. Các khoản thu nhập</w:t>
      </w:r>
      <w:r>
        <w:rPr>
          <w:spacing w:val="1"/>
          <w:sz w:val="28"/>
        </w:rPr>
        <w:t xml:space="preserve"> </w:t>
      </w:r>
      <w:r>
        <w:rPr>
          <w:sz w:val="28"/>
        </w:rPr>
        <w:t>này thường là thu nhập sau khi đã khấu trừ tại đơn vị chi trả thu nhập nên khi</w:t>
      </w:r>
      <w:r>
        <w:rPr>
          <w:spacing w:val="-67"/>
          <w:sz w:val="28"/>
        </w:rPr>
        <w:t xml:space="preserve"> </w:t>
      </w:r>
      <w:r>
        <w:rPr>
          <w:sz w:val="28"/>
        </w:rPr>
        <w:t>tính</w:t>
      </w:r>
      <w:r>
        <w:rPr>
          <w:spacing w:val="-4"/>
          <w:sz w:val="28"/>
        </w:rPr>
        <w:t xml:space="preserve"> </w:t>
      </w:r>
      <w:r>
        <w:rPr>
          <w:sz w:val="28"/>
        </w:rPr>
        <w:t>vào thu</w:t>
      </w:r>
      <w:r>
        <w:rPr>
          <w:spacing w:val="1"/>
          <w:sz w:val="28"/>
        </w:rPr>
        <w:t xml:space="preserve"> </w:t>
      </w:r>
      <w:r>
        <w:rPr>
          <w:sz w:val="28"/>
        </w:rPr>
        <w:t>nhập chịu thuế p</w:t>
      </w:r>
      <w:r>
        <w:rPr>
          <w:sz w:val="28"/>
        </w:rPr>
        <w:t>hải quy</w:t>
      </w:r>
      <w:r>
        <w:rPr>
          <w:spacing w:val="-5"/>
          <w:sz w:val="28"/>
        </w:rPr>
        <w:t xml:space="preserve"> </w:t>
      </w:r>
      <w:r>
        <w:rPr>
          <w:sz w:val="28"/>
        </w:rPr>
        <w:t>đổi</w:t>
      </w:r>
      <w:r>
        <w:rPr>
          <w:spacing w:val="1"/>
          <w:sz w:val="28"/>
        </w:rPr>
        <w:t xml:space="preserve"> </w:t>
      </w:r>
      <w:r>
        <w:rPr>
          <w:sz w:val="28"/>
        </w:rPr>
        <w:t>ra</w:t>
      </w:r>
      <w:r>
        <w:rPr>
          <w:spacing w:val="-4"/>
          <w:sz w:val="28"/>
        </w:rPr>
        <w:t xml:space="preserve"> </w:t>
      </w:r>
      <w:r>
        <w:rPr>
          <w:sz w:val="28"/>
        </w:rPr>
        <w:t>thu nhập trước</w:t>
      </w:r>
      <w:r>
        <w:rPr>
          <w:spacing w:val="-1"/>
          <w:sz w:val="28"/>
        </w:rPr>
        <w:t xml:space="preserve"> </w:t>
      </w:r>
      <w:r>
        <w:rPr>
          <w:sz w:val="28"/>
        </w:rPr>
        <w:t>thuế.</w:t>
      </w:r>
    </w:p>
    <w:p w14:paraId="11056844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before="1"/>
        <w:ind w:right="142" w:firstLine="0"/>
        <w:rPr>
          <w:sz w:val="28"/>
        </w:rPr>
      </w:pPr>
      <w:r>
        <w:rPr>
          <w:sz w:val="28"/>
        </w:rPr>
        <w:t>Tiền cho thuê nhà được tính vào phần này, với tỷ lệ TNCT = 30% doanh thu</w:t>
      </w:r>
      <w:r>
        <w:rPr>
          <w:spacing w:val="-67"/>
          <w:sz w:val="28"/>
        </w:rPr>
        <w:t xml:space="preserve"> </w:t>
      </w:r>
      <w:r>
        <w:rPr>
          <w:sz w:val="28"/>
        </w:rPr>
        <w:t>cho thuê</w:t>
      </w:r>
      <w:r>
        <w:rPr>
          <w:spacing w:val="-3"/>
          <w:sz w:val="28"/>
        </w:rPr>
        <w:t xml:space="preserve"> </w:t>
      </w:r>
      <w:r>
        <w:rPr>
          <w:sz w:val="28"/>
        </w:rPr>
        <w:t>nhà.</w:t>
      </w:r>
    </w:p>
    <w:p w14:paraId="177DA849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310" w:firstLine="0"/>
        <w:rPr>
          <w:sz w:val="28"/>
        </w:rPr>
      </w:pPr>
      <w:r>
        <w:rPr>
          <w:sz w:val="28"/>
        </w:rPr>
        <w:t>Có 11 khoản phụ cấp không tính vào thu nhập chịu thuế phải nhớ, trong đó</w:t>
      </w:r>
      <w:r>
        <w:rPr>
          <w:spacing w:val="-67"/>
          <w:sz w:val="28"/>
        </w:rPr>
        <w:t xml:space="preserve"> </w:t>
      </w:r>
      <w:r>
        <w:rPr>
          <w:sz w:val="28"/>
        </w:rPr>
        <w:t>đặc biệt lưu ý đến phụ cấp chuyển vùng 1 lần cho cả người Việt Nam và</w:t>
      </w:r>
      <w:r>
        <w:rPr>
          <w:spacing w:val="1"/>
          <w:sz w:val="28"/>
        </w:rPr>
        <w:t xml:space="preserve"> </w:t>
      </w:r>
      <w:r>
        <w:rPr>
          <w:sz w:val="28"/>
        </w:rPr>
        <w:t>người nước ngoài.</w:t>
      </w:r>
    </w:p>
    <w:p w14:paraId="4AADB91B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144" w:firstLine="0"/>
        <w:jc w:val="both"/>
        <w:rPr>
          <w:sz w:val="28"/>
        </w:rPr>
      </w:pPr>
      <w:r>
        <w:rPr>
          <w:sz w:val="28"/>
        </w:rPr>
        <w:t>Khoản tiền nhà trả thay được khống chế tính vào thu nhập chịu thuế là 15%,</w:t>
      </w:r>
      <w:r>
        <w:rPr>
          <w:spacing w:val="-67"/>
          <w:sz w:val="28"/>
        </w:rPr>
        <w:t xml:space="preserve"> </w:t>
      </w:r>
      <w:r>
        <w:rPr>
          <w:sz w:val="28"/>
        </w:rPr>
        <w:t>tức là chỉ tính vào TNCT tiền nhà bằng 15% tổng thu nhập chưa bao gồm tiền</w:t>
      </w:r>
      <w:r>
        <w:rPr>
          <w:spacing w:val="-67"/>
          <w:sz w:val="28"/>
        </w:rPr>
        <w:t xml:space="preserve"> </w:t>
      </w:r>
      <w:r>
        <w:rPr>
          <w:sz w:val="28"/>
        </w:rPr>
        <w:t>nhà.</w:t>
      </w:r>
    </w:p>
    <w:p w14:paraId="05A330AE" w14:textId="77777777" w:rsidR="00E32E4F" w:rsidRDefault="00151812">
      <w:pPr>
        <w:pStyle w:val="BodyText"/>
        <w:ind w:right="338"/>
      </w:pPr>
      <w:r>
        <w:t>Điều</w:t>
      </w:r>
      <w:r>
        <w:rPr>
          <w:spacing w:val="-3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ngượ</w:t>
      </w:r>
      <w:r>
        <w:t>c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khoản</w:t>
      </w:r>
      <w:r>
        <w:rPr>
          <w:spacing w:val="-2"/>
        </w:rPr>
        <w:t xml:space="preserve"> </w:t>
      </w:r>
      <w:r>
        <w:t>tiền ăn ca</w:t>
      </w:r>
      <w:r>
        <w:rPr>
          <w:spacing w:val="-5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lĩnh</w:t>
      </w:r>
      <w:r>
        <w:rPr>
          <w:spacing w:val="-4"/>
        </w:rPr>
        <w:t xml:space="preserve"> </w:t>
      </w:r>
      <w:r>
        <w:t>bằng tiền,</w:t>
      </w:r>
      <w:r>
        <w:rPr>
          <w:spacing w:val="-5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vượt quá</w:t>
      </w:r>
      <w:r>
        <w:rPr>
          <w:spacing w:val="-4"/>
        </w:rPr>
        <w:t xml:space="preserve"> </w:t>
      </w:r>
      <w:r>
        <w:t>quy</w:t>
      </w:r>
      <w:r>
        <w:rPr>
          <w:spacing w:val="-67"/>
        </w:rPr>
        <w:t xml:space="preserve"> </w:t>
      </w:r>
      <w:r>
        <w:t>định (680.000đ/tháng) thì mức vượt quá tính vào TNCT. Tuy nhiên, lưu ý,</w:t>
      </w:r>
      <w:r>
        <w:rPr>
          <w:spacing w:val="1"/>
        </w:rPr>
        <w:t xml:space="preserve"> </w:t>
      </w:r>
      <w:r>
        <w:t>nếu doanh nghiệp tổ chức nấu ăn thì không tính vào TNCT, bất kể số đó là</w:t>
      </w:r>
      <w:r>
        <w:rPr>
          <w:spacing w:val="1"/>
        </w:rPr>
        <w:t xml:space="preserve"> </w:t>
      </w:r>
      <w:r>
        <w:t>bao nhiêu.</w:t>
      </w:r>
    </w:p>
    <w:p w14:paraId="608F3DF4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334" w:firstLine="0"/>
        <w:rPr>
          <w:sz w:val="28"/>
        </w:rPr>
      </w:pPr>
      <w:r>
        <w:rPr>
          <w:sz w:val="28"/>
        </w:rPr>
        <w:t>Trong 9 khoản thu nhập không tính vào T</w:t>
      </w:r>
      <w:r>
        <w:rPr>
          <w:sz w:val="28"/>
        </w:rPr>
        <w:t>NCT (điểm g, khoản 2 điều 2 TT</w:t>
      </w:r>
      <w:r>
        <w:rPr>
          <w:spacing w:val="-67"/>
          <w:sz w:val="28"/>
        </w:rPr>
        <w:t xml:space="preserve"> </w:t>
      </w:r>
      <w:r>
        <w:rPr>
          <w:sz w:val="28"/>
        </w:rPr>
        <w:t>111),</w:t>
      </w:r>
      <w:r>
        <w:rPr>
          <w:spacing w:val="-2"/>
          <w:sz w:val="28"/>
        </w:rPr>
        <w:t xml:space="preserve"> </w:t>
      </w:r>
      <w:r>
        <w:rPr>
          <w:sz w:val="28"/>
        </w:rPr>
        <w:t>lưu</w:t>
      </w:r>
      <w:r>
        <w:rPr>
          <w:spacing w:val="1"/>
          <w:sz w:val="28"/>
        </w:rPr>
        <w:t xml:space="preserve"> </w:t>
      </w:r>
      <w:r>
        <w:rPr>
          <w:sz w:val="28"/>
        </w:rPr>
        <w:t>ý một</w:t>
      </w:r>
      <w:r>
        <w:rPr>
          <w:spacing w:val="1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nội</w:t>
      </w:r>
      <w:r>
        <w:rPr>
          <w:spacing w:val="1"/>
          <w:sz w:val="28"/>
        </w:rPr>
        <w:t xml:space="preserve"> </w:t>
      </w:r>
      <w:r>
        <w:rPr>
          <w:sz w:val="28"/>
        </w:rPr>
        <w:t>dung</w:t>
      </w:r>
      <w:r>
        <w:rPr>
          <w:spacing w:val="-4"/>
          <w:sz w:val="28"/>
        </w:rPr>
        <w:t xml:space="preserve"> </w:t>
      </w:r>
      <w:r>
        <w:rPr>
          <w:sz w:val="28"/>
        </w:rPr>
        <w:t>hay</w:t>
      </w:r>
      <w:r>
        <w:rPr>
          <w:spacing w:val="-4"/>
          <w:sz w:val="28"/>
        </w:rPr>
        <w:t xml:space="preserve"> </w:t>
      </w:r>
      <w:r>
        <w:rPr>
          <w:sz w:val="28"/>
        </w:rPr>
        <w:t>ra</w:t>
      </w:r>
      <w:r>
        <w:rPr>
          <w:spacing w:val="-1"/>
          <w:sz w:val="28"/>
        </w:rPr>
        <w:t xml:space="preserve"> </w:t>
      </w:r>
      <w:r>
        <w:rPr>
          <w:sz w:val="28"/>
        </w:rPr>
        <w:t>đề là :</w:t>
      </w:r>
    </w:p>
    <w:p w14:paraId="7248A310" w14:textId="77777777" w:rsidR="00E32E4F" w:rsidRDefault="00151812">
      <w:pPr>
        <w:pStyle w:val="BodyText"/>
        <w:spacing w:line="321" w:lineRule="exact"/>
      </w:pPr>
      <w:r>
        <w:t>+</w:t>
      </w:r>
      <w:r>
        <w:rPr>
          <w:spacing w:val="-1"/>
        </w:rPr>
        <w:t xml:space="preserve"> </w:t>
      </w:r>
      <w:r>
        <w:t>Tiền</w:t>
      </w:r>
      <w:r>
        <w:rPr>
          <w:spacing w:val="1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t>ca.</w:t>
      </w:r>
    </w:p>
    <w:p w14:paraId="67A48C74" w14:textId="77777777" w:rsidR="00E32E4F" w:rsidRDefault="00151812">
      <w:pPr>
        <w:pStyle w:val="BodyText"/>
      </w:pPr>
      <w:r>
        <w:t>+</w:t>
      </w:r>
      <w:r>
        <w:rPr>
          <w:spacing w:val="-1"/>
        </w:rPr>
        <w:t xml:space="preserve"> </w:t>
      </w:r>
      <w:r>
        <w:t>Tiền</w:t>
      </w:r>
      <w:r>
        <w:rPr>
          <w:spacing w:val="-2"/>
        </w:rPr>
        <w:t xml:space="preserve"> </w:t>
      </w:r>
      <w:r>
        <w:t>vé</w:t>
      </w:r>
      <w:r>
        <w:rPr>
          <w:spacing w:val="-1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khứ</w:t>
      </w:r>
      <w:r>
        <w:rPr>
          <w:spacing w:val="-2"/>
        </w:rPr>
        <w:t xml:space="preserve"> </w:t>
      </w:r>
      <w:r>
        <w:t>hồi một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lần 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người Việt</w:t>
      </w:r>
      <w:r>
        <w:rPr>
          <w:spacing w:val="-2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người</w:t>
      </w:r>
      <w:r>
        <w:rPr>
          <w:spacing w:val="-67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ngoài.</w:t>
      </w:r>
    </w:p>
    <w:p w14:paraId="2EAD30DB" w14:textId="77777777" w:rsidR="00E32E4F" w:rsidRDefault="00151812">
      <w:pPr>
        <w:pStyle w:val="BodyText"/>
        <w:spacing w:line="321" w:lineRule="exact"/>
      </w:pPr>
      <w:r>
        <w:t>+</w:t>
      </w:r>
      <w:r>
        <w:rPr>
          <w:spacing w:val="-1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học phí cho con</w:t>
      </w:r>
      <w:r>
        <w:rPr>
          <w:spacing w:val="1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lao động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mầm</w:t>
      </w:r>
      <w:r>
        <w:rPr>
          <w:spacing w:val="-5"/>
        </w:rPr>
        <w:t xml:space="preserve"> </w:t>
      </w:r>
      <w:r>
        <w:t>non đến bậc PTTH</w:t>
      </w:r>
      <w:r>
        <w:rPr>
          <w:spacing w:val="-2"/>
        </w:rPr>
        <w:t xml:space="preserve"> </w:t>
      </w:r>
      <w:r>
        <w:t>:</w:t>
      </w:r>
    </w:p>
    <w:p w14:paraId="45381EEB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242" w:lineRule="auto"/>
        <w:ind w:right="158" w:firstLine="0"/>
        <w:rPr>
          <w:sz w:val="28"/>
        </w:rPr>
      </w:pPr>
      <w:r>
        <w:rPr>
          <w:sz w:val="28"/>
        </w:rPr>
        <w:t>Con người Việt Nam phải học ở nước ngoài, con người nước ngoài phải học</w:t>
      </w:r>
      <w:r>
        <w:rPr>
          <w:spacing w:val="-67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Việt</w:t>
      </w:r>
      <w:r>
        <w:rPr>
          <w:spacing w:val="1"/>
          <w:sz w:val="28"/>
        </w:rPr>
        <w:t xml:space="preserve"> </w:t>
      </w:r>
      <w:r>
        <w:rPr>
          <w:sz w:val="28"/>
        </w:rPr>
        <w:t>Nam.</w:t>
      </w:r>
    </w:p>
    <w:p w14:paraId="150703A7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ind w:right="409" w:firstLine="0"/>
        <w:rPr>
          <w:sz w:val="28"/>
        </w:rPr>
      </w:pPr>
      <w:r>
        <w:rPr>
          <w:sz w:val="28"/>
        </w:rPr>
        <w:t>Độ tuổi này khác với độ tuổi khống chế giảm trừ gia cảnh : trong giảm trừ</w:t>
      </w:r>
      <w:r>
        <w:rPr>
          <w:spacing w:val="-68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cảnh</w:t>
      </w:r>
      <w:r>
        <w:rPr>
          <w:spacing w:val="1"/>
          <w:sz w:val="28"/>
        </w:rPr>
        <w:t xml:space="preserve"> </w:t>
      </w:r>
      <w:r>
        <w:rPr>
          <w:sz w:val="28"/>
        </w:rPr>
        <w:t>là đến</w:t>
      </w:r>
      <w:r>
        <w:rPr>
          <w:spacing w:val="-3"/>
          <w:sz w:val="28"/>
        </w:rPr>
        <w:t xml:space="preserve"> </w:t>
      </w:r>
      <w:r>
        <w:rPr>
          <w:sz w:val="28"/>
        </w:rPr>
        <w:t>bậc Đại</w:t>
      </w:r>
      <w:r>
        <w:rPr>
          <w:spacing w:val="1"/>
          <w:sz w:val="28"/>
        </w:rPr>
        <w:t xml:space="preserve"> </w:t>
      </w:r>
      <w:r>
        <w:rPr>
          <w:sz w:val="28"/>
        </w:rPr>
        <w:t>học.</w:t>
      </w:r>
    </w:p>
    <w:p w14:paraId="4923CED2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303" w:firstLine="0"/>
        <w:rPr>
          <w:sz w:val="28"/>
        </w:rPr>
      </w:pPr>
      <w:r>
        <w:rPr>
          <w:sz w:val="28"/>
        </w:rPr>
        <w:t>Ngoài ra, còn một khoản thu nhập không tính vào TNCT nhưng không quy</w:t>
      </w:r>
      <w:r>
        <w:rPr>
          <w:spacing w:val="-67"/>
          <w:sz w:val="28"/>
        </w:rPr>
        <w:t xml:space="preserve"> </w:t>
      </w:r>
      <w:r>
        <w:rPr>
          <w:sz w:val="28"/>
        </w:rPr>
        <w:t>định ở đây, hay bị bỏ sót là tiền đào tạo, nâng cao tay nghề phù hợp chuyên</w:t>
      </w:r>
      <w:r>
        <w:rPr>
          <w:spacing w:val="1"/>
          <w:sz w:val="28"/>
        </w:rPr>
        <w:t xml:space="preserve"> </w:t>
      </w:r>
      <w:r>
        <w:rPr>
          <w:sz w:val="28"/>
        </w:rPr>
        <w:t>môn</w:t>
      </w:r>
      <w:r>
        <w:rPr>
          <w:spacing w:val="1"/>
          <w:sz w:val="28"/>
        </w:rPr>
        <w:t xml:space="preserve"> </w:t>
      </w:r>
      <w:r>
        <w:rPr>
          <w:sz w:val="28"/>
        </w:rPr>
        <w:t>(điểm</w:t>
      </w:r>
      <w:r>
        <w:rPr>
          <w:spacing w:val="-5"/>
          <w:sz w:val="28"/>
        </w:rPr>
        <w:t xml:space="preserve"> </w:t>
      </w:r>
      <w:r>
        <w:rPr>
          <w:sz w:val="28"/>
        </w:rPr>
        <w:t>đ.6)</w:t>
      </w:r>
    </w:p>
    <w:p w14:paraId="7DC22E1E" w14:textId="77777777" w:rsidR="00E32E4F" w:rsidRDefault="00151812">
      <w:pPr>
        <w:pStyle w:val="BodyText"/>
        <w:spacing w:line="322" w:lineRule="exact"/>
      </w:pPr>
      <w:r>
        <w:t>* Bổ</w:t>
      </w:r>
      <w:r>
        <w:rPr>
          <w:spacing w:val="-3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:</w:t>
      </w:r>
    </w:p>
    <w:p w14:paraId="1D704151" w14:textId="77777777" w:rsidR="00E32E4F" w:rsidRDefault="00151812">
      <w:pPr>
        <w:pStyle w:val="BodyText"/>
        <w:ind w:right="120"/>
      </w:pPr>
      <w:r>
        <w:t>Từ ngày 01/9/2014, tiền cho thuê nhà từ 8,4 triệu một tháng, hoặc từ 100 triệu</w:t>
      </w:r>
      <w:r>
        <w:rPr>
          <w:spacing w:val="-67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trở xuống.</w:t>
      </w:r>
    </w:p>
    <w:p w14:paraId="7686832F" w14:textId="77777777" w:rsidR="00E32E4F" w:rsidRDefault="00151812">
      <w:pPr>
        <w:pStyle w:val="BodyText"/>
        <w:spacing w:line="237" w:lineRule="auto"/>
        <w:ind w:right="498"/>
      </w:pPr>
      <w:r>
        <w:t>Các khoản nêu trên là các khoản KHÔNG TÍNH VÀO THU NHẬP CHỊU</w:t>
      </w:r>
      <w:r>
        <w:rPr>
          <w:spacing w:val="-67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 hay</w:t>
      </w:r>
      <w:r>
        <w:rPr>
          <w:spacing w:val="-4"/>
        </w:rPr>
        <w:t xml:space="preserve"> </w:t>
      </w:r>
      <w:r>
        <w:t>nhầm</w:t>
      </w:r>
      <w:r>
        <w:rPr>
          <w:spacing w:val="-6"/>
        </w:rPr>
        <w:t xml:space="preserve"> </w:t>
      </w:r>
      <w:r>
        <w:t>lẫn sang</w:t>
      </w:r>
      <w:r>
        <w:rPr>
          <w:spacing w:val="1"/>
        </w:rPr>
        <w:t xml:space="preserve"> </w:t>
      </w:r>
      <w:r>
        <w:t>thu nhập miễn thuế.</w:t>
      </w:r>
    </w:p>
    <w:p w14:paraId="21639C36" w14:textId="77777777" w:rsidR="00E32E4F" w:rsidRDefault="00E32E4F">
      <w:pPr>
        <w:spacing w:line="237" w:lineRule="auto"/>
        <w:sectPr w:rsidR="00E32E4F">
          <w:pgSz w:w="11910" w:h="16850"/>
          <w:pgMar w:top="1160" w:right="1040" w:bottom="280" w:left="1680" w:header="287" w:footer="0" w:gutter="0"/>
          <w:cols w:space="720"/>
        </w:sectPr>
      </w:pPr>
    </w:p>
    <w:p w14:paraId="056C7A18" w14:textId="77777777" w:rsidR="00E32E4F" w:rsidRDefault="00151812">
      <w:pPr>
        <w:pStyle w:val="BodyText"/>
        <w:spacing w:before="81"/>
        <w:ind w:left="871"/>
      </w:pPr>
      <w:r>
        <w:lastRenderedPageBreak/>
        <w:t>-</w:t>
      </w:r>
      <w:r>
        <w:rPr>
          <w:spacing w:val="-3"/>
        </w:rPr>
        <w:t xml:space="preserve"> </w:t>
      </w:r>
      <w:r>
        <w:t xml:space="preserve">Trong 14 </w:t>
      </w:r>
      <w:r>
        <w:t>khoản thu</w:t>
      </w:r>
      <w:r>
        <w:rPr>
          <w:spacing w:val="-4"/>
        </w:rPr>
        <w:t xml:space="preserve"> </w:t>
      </w:r>
      <w:r>
        <w:t>nhập miễn</w:t>
      </w:r>
      <w:r>
        <w:rPr>
          <w:spacing w:val="-1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lưu</w:t>
      </w:r>
      <w:r>
        <w:rPr>
          <w:spacing w:val="-4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khoản</w:t>
      </w:r>
      <w:r>
        <w:rPr>
          <w:spacing w:val="-3"/>
        </w:rPr>
        <w:t xml:space="preserve"> </w:t>
      </w:r>
      <w:r>
        <w:t>thu nhập</w:t>
      </w:r>
      <w:r>
        <w:rPr>
          <w:spacing w:val="-1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hỏi :</w:t>
      </w:r>
    </w:p>
    <w:p w14:paraId="2D94A038" w14:textId="77777777" w:rsidR="00E32E4F" w:rsidRDefault="00151812">
      <w:pPr>
        <w:pStyle w:val="BodyText"/>
        <w:ind w:right="338"/>
      </w:pPr>
      <w:r>
        <w:t>+</w:t>
      </w:r>
      <w:r>
        <w:rPr>
          <w:spacing w:val="-2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chuyển nhượng BĐS</w:t>
      </w:r>
      <w:r>
        <w:rPr>
          <w:spacing w:val="-1"/>
        </w:rPr>
        <w:t xml:space="preserve"> </w:t>
      </w:r>
      <w:r>
        <w:t>trong nội</w:t>
      </w:r>
      <w:r>
        <w:rPr>
          <w:spacing w:val="-1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đình (kể</w:t>
      </w:r>
      <w:r>
        <w:rPr>
          <w:spacing w:val="-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hình</w:t>
      </w:r>
      <w:r>
        <w:rPr>
          <w:spacing w:val="-67"/>
        </w:rPr>
        <w:t xml:space="preserve"> </w:t>
      </w:r>
      <w:r>
        <w:t>thành trong</w:t>
      </w:r>
      <w:r>
        <w:rPr>
          <w:spacing w:val="-3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lai).</w:t>
      </w:r>
    </w:p>
    <w:p w14:paraId="39D35258" w14:textId="77777777" w:rsidR="00E32E4F" w:rsidRDefault="00151812">
      <w:pPr>
        <w:pStyle w:val="BodyText"/>
      </w:pPr>
      <w:r>
        <w:t>+</w:t>
      </w:r>
      <w:r>
        <w:rPr>
          <w:spacing w:val="-2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nhập chuyển</w:t>
      </w:r>
      <w:r>
        <w:rPr>
          <w:spacing w:val="-3"/>
        </w:rPr>
        <w:t xml:space="preserve"> </w:t>
      </w:r>
      <w:r>
        <w:t>nhượng BĐS</w:t>
      </w:r>
      <w:r>
        <w:rPr>
          <w:spacing w:val="-2"/>
        </w:rPr>
        <w:t xml:space="preserve"> </w:t>
      </w:r>
      <w:r>
        <w:t>duy</w:t>
      </w:r>
      <w:r>
        <w:rPr>
          <w:spacing w:val="-5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(không</w:t>
      </w:r>
      <w:r>
        <w:rPr>
          <w:spacing w:val="-4"/>
        </w:rPr>
        <w:t xml:space="preserve"> </w:t>
      </w:r>
      <w:r>
        <w:t>bao gồm</w:t>
      </w:r>
      <w:r>
        <w:rPr>
          <w:spacing w:val="-6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67"/>
        </w:rPr>
        <w:t xml:space="preserve"> </w:t>
      </w:r>
      <w:r>
        <w:t>trong tương</w:t>
      </w:r>
      <w:r>
        <w:rPr>
          <w:spacing w:val="1"/>
        </w:rPr>
        <w:t xml:space="preserve"> </w:t>
      </w:r>
      <w:r>
        <w:t>lai).</w:t>
      </w:r>
    </w:p>
    <w:p w14:paraId="7B0AD72D" w14:textId="77777777" w:rsidR="00E32E4F" w:rsidRDefault="00151812">
      <w:pPr>
        <w:pStyle w:val="BodyText"/>
        <w:spacing w:before="1"/>
        <w:ind w:right="137"/>
      </w:pPr>
      <w:r>
        <w:t>+ Thu nhập từ thừa kế BĐS trong nộp bộ gia đình (kể cả nhà hình thành trong</w:t>
      </w:r>
      <w:r>
        <w:rPr>
          <w:spacing w:val="-68"/>
        </w:rPr>
        <w:t xml:space="preserve"> </w:t>
      </w:r>
      <w:r>
        <w:t>tương lai).</w:t>
      </w:r>
    </w:p>
    <w:p w14:paraId="69EDD80D" w14:textId="77777777" w:rsidR="00E32E4F" w:rsidRDefault="00151812">
      <w:pPr>
        <w:pStyle w:val="BodyText"/>
        <w:ind w:right="546"/>
      </w:pPr>
      <w:r>
        <w:t>+ Lãi tiền gửi các tổ chức tín dụng (nếu lãi cho vay không phải tổ chức tín</w:t>
      </w:r>
      <w:r>
        <w:rPr>
          <w:spacing w:val="-67"/>
        </w:rPr>
        <w:t xml:space="preserve"> </w:t>
      </w:r>
      <w:r>
        <w:t>dụng là TNCT).</w:t>
      </w:r>
    </w:p>
    <w:p w14:paraId="64864A8E" w14:textId="77777777" w:rsidR="00E32E4F" w:rsidRDefault="00151812">
      <w:pPr>
        <w:pStyle w:val="BodyText"/>
        <w:spacing w:line="319" w:lineRule="exact"/>
      </w:pPr>
      <w:r>
        <w:t>+</w:t>
      </w:r>
      <w:r>
        <w:rPr>
          <w:spacing w:val="-2"/>
        </w:rPr>
        <w:t xml:space="preserve"> </w:t>
      </w:r>
      <w:r>
        <w:t>Phần tiền lương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t>giờ</w:t>
      </w:r>
      <w:r>
        <w:rPr>
          <w:spacing w:val="-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hơn so</w:t>
      </w:r>
      <w:r>
        <w:rPr>
          <w:spacing w:val="-1"/>
        </w:rPr>
        <w:t xml:space="preserve"> </w:t>
      </w:r>
      <w:r>
        <w:t>với mức</w:t>
      </w:r>
      <w:r>
        <w:rPr>
          <w:spacing w:val="-1"/>
        </w:rPr>
        <w:t xml:space="preserve"> </w:t>
      </w:r>
      <w:r>
        <w:t>ban ngày.</w:t>
      </w:r>
    </w:p>
    <w:p w14:paraId="0EE70FA4" w14:textId="77777777" w:rsidR="00E32E4F" w:rsidRDefault="00E32E4F">
      <w:pPr>
        <w:pStyle w:val="BodyText"/>
        <w:ind w:left="0"/>
        <w:rPr>
          <w:sz w:val="20"/>
        </w:rPr>
      </w:pPr>
    </w:p>
    <w:p w14:paraId="514FC930" w14:textId="77777777" w:rsidR="00E32E4F" w:rsidRDefault="00151812">
      <w:pPr>
        <w:pStyle w:val="ListParagraph"/>
        <w:numPr>
          <w:ilvl w:val="1"/>
          <w:numId w:val="3"/>
        </w:numPr>
        <w:tabs>
          <w:tab w:val="left" w:pos="1085"/>
        </w:tabs>
        <w:spacing w:before="223" w:line="322" w:lineRule="exact"/>
        <w:ind w:left="1084" w:hanging="214"/>
        <w:jc w:val="left"/>
        <w:rPr>
          <w:sz w:val="26"/>
        </w:rPr>
      </w:pPr>
      <w:r>
        <w:rPr>
          <w:color w:val="000000"/>
          <w:sz w:val="28"/>
          <w:shd w:val="clear" w:color="auto" w:fill="FFFF00"/>
        </w:rPr>
        <w:t>Xác</w:t>
      </w:r>
      <w:r>
        <w:rPr>
          <w:color w:val="000000"/>
          <w:spacing w:val="-3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định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thu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nhậ</w:t>
      </w:r>
      <w:r>
        <w:rPr>
          <w:color w:val="000000"/>
          <w:sz w:val="28"/>
          <w:shd w:val="clear" w:color="auto" w:fill="FFFF00"/>
        </w:rPr>
        <w:t>p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tính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thuế</w:t>
      </w:r>
      <w:r>
        <w:rPr>
          <w:color w:val="000000"/>
          <w:spacing w:val="-2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:</w:t>
      </w:r>
    </w:p>
    <w:p w14:paraId="7CE622A1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line="322" w:lineRule="exact"/>
        <w:ind w:left="468"/>
        <w:rPr>
          <w:sz w:val="28"/>
        </w:rPr>
      </w:pPr>
      <w:r>
        <w:rPr>
          <w:sz w:val="28"/>
        </w:rPr>
        <w:t>Nếu có</w:t>
      </w:r>
      <w:r>
        <w:rPr>
          <w:spacing w:val="-3"/>
          <w:sz w:val="28"/>
        </w:rPr>
        <w:t xml:space="preserve"> </w:t>
      </w:r>
      <w:r>
        <w:rPr>
          <w:sz w:val="28"/>
        </w:rPr>
        <w:t>thu</w:t>
      </w:r>
      <w:r>
        <w:rPr>
          <w:spacing w:val="-3"/>
          <w:sz w:val="28"/>
        </w:rPr>
        <w:t xml:space="preserve"> </w:t>
      </w:r>
      <w:r>
        <w:rPr>
          <w:sz w:val="28"/>
        </w:rPr>
        <w:t>nhập từ</w:t>
      </w:r>
      <w:r>
        <w:rPr>
          <w:spacing w:val="-5"/>
          <w:sz w:val="28"/>
        </w:rPr>
        <w:t xml:space="preserve"> </w:t>
      </w:r>
      <w:r>
        <w:rPr>
          <w:sz w:val="28"/>
        </w:rPr>
        <w:t>kinh</w:t>
      </w:r>
      <w:r>
        <w:rPr>
          <w:spacing w:val="1"/>
          <w:sz w:val="28"/>
        </w:rPr>
        <w:t xml:space="preserve"> </w:t>
      </w:r>
      <w:r>
        <w:rPr>
          <w:sz w:val="28"/>
        </w:rPr>
        <w:t>doanh,</w:t>
      </w:r>
      <w:r>
        <w:rPr>
          <w:spacing w:val="-5"/>
          <w:sz w:val="28"/>
        </w:rPr>
        <w:t xml:space="preserve"> </w:t>
      </w:r>
      <w:r>
        <w:rPr>
          <w:sz w:val="28"/>
        </w:rPr>
        <w:t>thì</w:t>
      </w:r>
      <w:r>
        <w:rPr>
          <w:spacing w:val="1"/>
          <w:sz w:val="28"/>
        </w:rPr>
        <w:t xml:space="preserve"> </w:t>
      </w:r>
      <w:r>
        <w:rPr>
          <w:sz w:val="28"/>
        </w:rPr>
        <w:t>TNTT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TNCT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CF</w:t>
      </w:r>
      <w:r>
        <w:rPr>
          <w:spacing w:val="-1"/>
          <w:sz w:val="28"/>
        </w:rPr>
        <w:t xml:space="preserve"> </w:t>
      </w:r>
      <w:r>
        <w:rPr>
          <w:sz w:val="28"/>
        </w:rPr>
        <w:t>được trừ.</w:t>
      </w:r>
    </w:p>
    <w:p w14:paraId="23CB85C8" w14:textId="77777777" w:rsidR="00E32E4F" w:rsidRDefault="00151812">
      <w:pPr>
        <w:pStyle w:val="BodyText"/>
        <w:ind w:right="338"/>
      </w:pPr>
      <w:r>
        <w:t>Các</w:t>
      </w:r>
      <w:r>
        <w:rPr>
          <w:spacing w:val="-2"/>
        </w:rPr>
        <w:t xml:space="preserve"> </w:t>
      </w:r>
      <w:r>
        <w:t>chi phí được</w:t>
      </w:r>
      <w:r>
        <w:rPr>
          <w:spacing w:val="-5"/>
        </w:rPr>
        <w:t xml:space="preserve"> </w:t>
      </w:r>
      <w:r>
        <w:t>trừ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giống với</w:t>
      </w:r>
      <w:r>
        <w:rPr>
          <w:spacing w:val="-3"/>
        </w:rPr>
        <w:t xml:space="preserve"> </w:t>
      </w:r>
      <w:r>
        <w:t>thuế</w:t>
      </w:r>
      <w:r>
        <w:rPr>
          <w:spacing w:val="-1"/>
        </w:rPr>
        <w:t xml:space="preserve"> </w:t>
      </w:r>
      <w:r>
        <w:t>TNDN.</w:t>
      </w:r>
      <w:r>
        <w:rPr>
          <w:spacing w:val="-3"/>
        </w:rPr>
        <w:t xml:space="preserve"> </w:t>
      </w:r>
      <w:r>
        <w:t>Tuy</w:t>
      </w:r>
      <w:r>
        <w:rPr>
          <w:spacing w:val="-5"/>
        </w:rPr>
        <w:t xml:space="preserve"> </w:t>
      </w:r>
      <w:r>
        <w:t>nhiên,</w:t>
      </w:r>
      <w:r>
        <w:rPr>
          <w:spacing w:val="-67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rất ít ra,</w:t>
      </w:r>
      <w:r>
        <w:rPr>
          <w:spacing w:val="-1"/>
        </w:rPr>
        <w:t xml:space="preserve"> </w:t>
      </w:r>
      <w:r>
        <w:t>bởi</w:t>
      </w:r>
      <w:r>
        <w:rPr>
          <w:spacing w:val="-2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t>mang tính chất</w:t>
      </w:r>
      <w:r>
        <w:rPr>
          <w:spacing w:val="1"/>
        </w:rPr>
        <w:t xml:space="preserve"> </w:t>
      </w:r>
      <w:r>
        <w:t>thuế</w:t>
      </w:r>
      <w:r>
        <w:rPr>
          <w:spacing w:val="-1"/>
        </w:rPr>
        <w:t xml:space="preserve"> </w:t>
      </w:r>
      <w:r>
        <w:t>TNDN</w:t>
      </w:r>
      <w:r>
        <w:rPr>
          <w:spacing w:val="-1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hơn.</w:t>
      </w:r>
    </w:p>
    <w:p w14:paraId="51D816E8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line="321" w:lineRule="exact"/>
        <w:ind w:left="468"/>
        <w:rPr>
          <w:sz w:val="28"/>
        </w:rPr>
      </w:pPr>
      <w:r>
        <w:rPr>
          <w:sz w:val="28"/>
        </w:rPr>
        <w:t>TNTT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(TNCT</w:t>
      </w:r>
      <w:r>
        <w:rPr>
          <w:spacing w:val="-1"/>
          <w:sz w:val="28"/>
        </w:rPr>
        <w:t xml:space="preserve"> </w:t>
      </w:r>
      <w:r>
        <w:rPr>
          <w:sz w:val="28"/>
        </w:rPr>
        <w:t>– Các khoản</w:t>
      </w:r>
      <w:r>
        <w:rPr>
          <w:spacing w:val="-3"/>
          <w:sz w:val="28"/>
        </w:rPr>
        <w:t xml:space="preserve"> </w:t>
      </w:r>
      <w:r>
        <w:rPr>
          <w:sz w:val="28"/>
        </w:rPr>
        <w:t>giảm</w:t>
      </w:r>
      <w:r>
        <w:rPr>
          <w:spacing w:val="-5"/>
          <w:sz w:val="28"/>
        </w:rPr>
        <w:t xml:space="preserve"> </w:t>
      </w:r>
      <w:r>
        <w:rPr>
          <w:sz w:val="28"/>
        </w:rPr>
        <w:t>trừ</w:t>
      </w:r>
      <w:r>
        <w:rPr>
          <w:spacing w:val="-1"/>
          <w:sz w:val="28"/>
        </w:rPr>
        <w:t xml:space="preserve"> </w:t>
      </w:r>
      <w:r>
        <w:rPr>
          <w:sz w:val="28"/>
        </w:rPr>
        <w:t>)</w:t>
      </w:r>
    </w:p>
    <w:p w14:paraId="69F3A688" w14:textId="77777777" w:rsidR="00E32E4F" w:rsidRDefault="00151812">
      <w:pPr>
        <w:pStyle w:val="BodyText"/>
        <w:spacing w:before="2" w:line="322" w:lineRule="exact"/>
      </w:pPr>
      <w:r>
        <w:t>Nếu</w:t>
      </w:r>
      <w:r>
        <w:rPr>
          <w:spacing w:val="-1"/>
        </w:rPr>
        <w:t xml:space="preserve"> </w:t>
      </w:r>
      <w:r>
        <w:t>cho thu nhập sau</w:t>
      </w:r>
      <w:r>
        <w:rPr>
          <w:spacing w:val="-2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phải dùng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đổi</w:t>
      </w:r>
      <w:r>
        <w:rPr>
          <w:spacing w:val="-1"/>
        </w:rPr>
        <w:t xml:space="preserve"> </w:t>
      </w:r>
      <w:r>
        <w:t>:</w:t>
      </w:r>
    </w:p>
    <w:p w14:paraId="4348B0F5" w14:textId="77777777" w:rsidR="00E32E4F" w:rsidRDefault="00151812">
      <w:pPr>
        <w:pStyle w:val="BodyText"/>
        <w:spacing w:line="322" w:lineRule="exact"/>
      </w:pPr>
      <w:r>
        <w:t>Thu</w:t>
      </w:r>
      <w:r>
        <w:rPr>
          <w:spacing w:val="-4"/>
        </w:rPr>
        <w:t xml:space="preserve"> </w:t>
      </w:r>
      <w:r>
        <w:t>nhập làm</w:t>
      </w:r>
    </w:p>
    <w:p w14:paraId="56B98304" w14:textId="77777777" w:rsidR="00E32E4F" w:rsidRDefault="00151812">
      <w:pPr>
        <w:pStyle w:val="BodyText"/>
        <w:spacing w:before="2" w:line="237" w:lineRule="auto"/>
        <w:ind w:right="843"/>
      </w:pPr>
      <w:r>
        <w:t>căn cứ quy đổi = Thu nhập thực nhận + Các khoản trả thay - Các khoản</w:t>
      </w:r>
      <w:r>
        <w:rPr>
          <w:spacing w:val="-67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trừ</w:t>
      </w:r>
    </w:p>
    <w:p w14:paraId="25E40C64" w14:textId="77777777" w:rsidR="00E32E4F" w:rsidRDefault="00151812">
      <w:pPr>
        <w:pStyle w:val="ListParagraph"/>
        <w:numPr>
          <w:ilvl w:val="1"/>
          <w:numId w:val="3"/>
        </w:numPr>
        <w:tabs>
          <w:tab w:val="left" w:pos="1085"/>
        </w:tabs>
        <w:spacing w:before="69"/>
        <w:ind w:right="421" w:firstLine="566"/>
        <w:jc w:val="left"/>
        <w:rPr>
          <w:sz w:val="26"/>
        </w:rPr>
      </w:pPr>
      <w:r>
        <w:rPr>
          <w:color w:val="000000"/>
          <w:sz w:val="28"/>
          <w:shd w:val="clear" w:color="auto" w:fill="FFFF00"/>
        </w:rPr>
        <w:t>Xác định các khoản giảm trừ :</w:t>
      </w:r>
      <w:r>
        <w:rPr>
          <w:color w:val="000000"/>
          <w:sz w:val="28"/>
        </w:rPr>
        <w:t xml:space="preserve"> có hai khoản giảm trừ là giảm trừ cho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bản thân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và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giảm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trừ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cho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người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phụ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thuộc.</w:t>
      </w:r>
    </w:p>
    <w:p w14:paraId="38BC2D4C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line="321" w:lineRule="exact"/>
        <w:ind w:left="468"/>
        <w:rPr>
          <w:sz w:val="28"/>
        </w:rPr>
      </w:pPr>
      <w:r>
        <w:rPr>
          <w:sz w:val="28"/>
        </w:rPr>
        <w:t>Giảm</w:t>
      </w:r>
      <w:r>
        <w:rPr>
          <w:spacing w:val="-6"/>
          <w:sz w:val="28"/>
        </w:rPr>
        <w:t xml:space="preserve"> </w:t>
      </w:r>
      <w:r>
        <w:rPr>
          <w:sz w:val="28"/>
        </w:rPr>
        <w:t>trừ</w:t>
      </w:r>
      <w:r>
        <w:rPr>
          <w:spacing w:val="-1"/>
          <w:sz w:val="28"/>
        </w:rPr>
        <w:t xml:space="preserve"> </w:t>
      </w:r>
      <w:r>
        <w:rPr>
          <w:sz w:val="28"/>
        </w:rPr>
        <w:t>cho</w:t>
      </w:r>
      <w:r>
        <w:rPr>
          <w:spacing w:val="1"/>
          <w:sz w:val="28"/>
        </w:rPr>
        <w:t xml:space="preserve"> </w:t>
      </w:r>
      <w:r>
        <w:rPr>
          <w:sz w:val="28"/>
        </w:rPr>
        <w:t>bản</w:t>
      </w:r>
      <w:r>
        <w:rPr>
          <w:spacing w:val="1"/>
          <w:sz w:val="28"/>
        </w:rPr>
        <w:t xml:space="preserve"> </w:t>
      </w:r>
      <w:r>
        <w:rPr>
          <w:sz w:val="28"/>
        </w:rPr>
        <w:t>thân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14:paraId="262295B3" w14:textId="77777777" w:rsidR="00E32E4F" w:rsidRDefault="00151812">
      <w:pPr>
        <w:pStyle w:val="BodyText"/>
      </w:pPr>
      <w:r>
        <w:t>+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1/7/2013</w:t>
      </w:r>
      <w:r>
        <w:rPr>
          <w:spacing w:val="-4"/>
        </w:rPr>
        <w:t xml:space="preserve"> </w:t>
      </w:r>
      <w:r>
        <w:t>trở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triệu</w:t>
      </w:r>
      <w:r>
        <w:rPr>
          <w:spacing w:val="-5"/>
        </w:rPr>
        <w:t xml:space="preserve"> </w:t>
      </w:r>
      <w:r>
        <w:t>đồng/tháng.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đó là</w:t>
      </w:r>
      <w:r>
        <w:rPr>
          <w:spacing w:val="-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triệu đồng/tháng.</w:t>
      </w:r>
    </w:p>
    <w:p w14:paraId="17D5CCBF" w14:textId="77777777" w:rsidR="00E32E4F" w:rsidRDefault="00151812">
      <w:pPr>
        <w:pStyle w:val="BodyText"/>
        <w:spacing w:before="1" w:line="322" w:lineRule="exact"/>
      </w:pPr>
      <w:r>
        <w:t>+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giảm</w:t>
      </w:r>
      <w:r>
        <w:rPr>
          <w:spacing w:val="-6"/>
        </w:rPr>
        <w:t xml:space="preserve"> </w:t>
      </w:r>
      <w:r>
        <w:t>trừ</w:t>
      </w:r>
      <w:r>
        <w:rPr>
          <w:spacing w:val="1"/>
        </w:rPr>
        <w:t xml:space="preserve"> </w:t>
      </w:r>
      <w:r>
        <w:t>được tính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tháng,</w:t>
      </w:r>
      <w:r>
        <w:rPr>
          <w:spacing w:val="-1"/>
        </w:rPr>
        <w:t xml:space="preserve"> </w:t>
      </w:r>
      <w:r>
        <w:t>cụ thể</w:t>
      </w:r>
      <w:r>
        <w:rPr>
          <w:spacing w:val="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:</w:t>
      </w:r>
    </w:p>
    <w:p w14:paraId="001C7144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322" w:lineRule="exact"/>
        <w:ind w:left="473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với cá</w:t>
      </w:r>
      <w:r>
        <w:rPr>
          <w:spacing w:val="-1"/>
          <w:sz w:val="28"/>
        </w:rPr>
        <w:t xml:space="preserve"> </w:t>
      </w:r>
      <w:r>
        <w:rPr>
          <w:sz w:val="28"/>
        </w:rPr>
        <w:t>nhân cư</w:t>
      </w:r>
      <w:r>
        <w:rPr>
          <w:spacing w:val="-3"/>
          <w:sz w:val="28"/>
        </w:rPr>
        <w:t xml:space="preserve"> </w:t>
      </w:r>
      <w:r>
        <w:rPr>
          <w:sz w:val="28"/>
        </w:rPr>
        <w:t>trú là</w:t>
      </w:r>
      <w:r>
        <w:rPr>
          <w:spacing w:val="-3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nước</w:t>
      </w:r>
      <w:r>
        <w:rPr>
          <w:spacing w:val="-4"/>
          <w:sz w:val="28"/>
        </w:rPr>
        <w:t xml:space="preserve"> </w:t>
      </w:r>
      <w:r>
        <w:rPr>
          <w:sz w:val="28"/>
        </w:rPr>
        <w:t>ngoài :</w:t>
      </w:r>
    </w:p>
    <w:p w14:paraId="5E31E1D1" w14:textId="77777777" w:rsidR="00E32E4F" w:rsidRDefault="00151812">
      <w:pPr>
        <w:pStyle w:val="ListParagraph"/>
        <w:numPr>
          <w:ilvl w:val="0"/>
          <w:numId w:val="1"/>
        </w:numPr>
        <w:tabs>
          <w:tab w:val="left" w:pos="548"/>
        </w:tabs>
        <w:ind w:right="303" w:firstLine="0"/>
        <w:rPr>
          <w:sz w:val="28"/>
        </w:rPr>
      </w:pPr>
      <w:r>
        <w:rPr>
          <w:sz w:val="28"/>
        </w:rPr>
        <w:t>Tính từ tháng 1 đến tháng về nước nếu trong năm đầu tiên sang và về luôn</w:t>
      </w:r>
      <w:r>
        <w:rPr>
          <w:spacing w:val="-67"/>
          <w:sz w:val="28"/>
        </w:rPr>
        <w:t xml:space="preserve"> </w:t>
      </w:r>
      <w:r>
        <w:rPr>
          <w:sz w:val="28"/>
        </w:rPr>
        <w:t>(đủ</w:t>
      </w:r>
      <w:r>
        <w:rPr>
          <w:spacing w:val="-4"/>
          <w:sz w:val="28"/>
        </w:rPr>
        <w:t xml:space="preserve"> </w:t>
      </w:r>
      <w:r>
        <w:rPr>
          <w:sz w:val="28"/>
        </w:rPr>
        <w:t>183</w:t>
      </w:r>
      <w:r>
        <w:rPr>
          <w:spacing w:val="-3"/>
          <w:sz w:val="28"/>
        </w:rPr>
        <w:t xml:space="preserve"> </w:t>
      </w:r>
      <w:r>
        <w:rPr>
          <w:sz w:val="28"/>
        </w:rPr>
        <w:t>ngày).</w:t>
      </w:r>
    </w:p>
    <w:p w14:paraId="3AB0FDE6" w14:textId="77777777" w:rsidR="00E32E4F" w:rsidRDefault="00151812">
      <w:pPr>
        <w:pStyle w:val="ListParagraph"/>
        <w:numPr>
          <w:ilvl w:val="0"/>
          <w:numId w:val="1"/>
        </w:numPr>
        <w:tabs>
          <w:tab w:val="left" w:pos="627"/>
        </w:tabs>
        <w:ind w:right="194" w:firstLine="0"/>
        <w:rPr>
          <w:sz w:val="28"/>
        </w:rPr>
      </w:pP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tháng</w:t>
      </w:r>
      <w:r>
        <w:rPr>
          <w:spacing w:val="-1"/>
          <w:sz w:val="28"/>
        </w:rPr>
        <w:t xml:space="preserve"> </w:t>
      </w:r>
      <w:r>
        <w:rPr>
          <w:sz w:val="28"/>
        </w:rPr>
        <w:t>bắt</w:t>
      </w:r>
      <w:r>
        <w:rPr>
          <w:spacing w:val="-4"/>
          <w:sz w:val="28"/>
        </w:rPr>
        <w:t xml:space="preserve"> </w:t>
      </w:r>
      <w:r>
        <w:rPr>
          <w:sz w:val="28"/>
        </w:rPr>
        <w:t>đầu</w:t>
      </w:r>
      <w:r>
        <w:rPr>
          <w:spacing w:val="-1"/>
          <w:sz w:val="28"/>
        </w:rPr>
        <w:t xml:space="preserve"> </w:t>
      </w:r>
      <w:r>
        <w:rPr>
          <w:sz w:val="28"/>
        </w:rPr>
        <w:t>sang</w:t>
      </w:r>
      <w:r>
        <w:rPr>
          <w:spacing w:val="-1"/>
          <w:sz w:val="28"/>
        </w:rPr>
        <w:t xml:space="preserve"> </w:t>
      </w:r>
      <w:r>
        <w:rPr>
          <w:sz w:val="28"/>
        </w:rPr>
        <w:t>Việt</w:t>
      </w:r>
      <w:r>
        <w:rPr>
          <w:spacing w:val="-1"/>
          <w:sz w:val="28"/>
        </w:rPr>
        <w:t xml:space="preserve"> </w:t>
      </w:r>
      <w:r>
        <w:rPr>
          <w:sz w:val="28"/>
        </w:rPr>
        <w:t>Nam,</w:t>
      </w:r>
      <w:r>
        <w:rPr>
          <w:spacing w:val="-3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kể</w:t>
      </w:r>
      <w:r>
        <w:rPr>
          <w:spacing w:val="-5"/>
          <w:sz w:val="28"/>
        </w:rPr>
        <w:t xml:space="preserve"> </w:t>
      </w:r>
      <w:r>
        <w:rPr>
          <w:sz w:val="28"/>
        </w:rPr>
        <w:t>ngày</w:t>
      </w:r>
      <w:r>
        <w:rPr>
          <w:spacing w:val="-6"/>
          <w:sz w:val="28"/>
        </w:rPr>
        <w:t xml:space="preserve"> </w:t>
      </w:r>
      <w:r>
        <w:rPr>
          <w:sz w:val="28"/>
        </w:rPr>
        <w:t>nào,</w:t>
      </w:r>
      <w:r>
        <w:rPr>
          <w:spacing w:val="-3"/>
          <w:sz w:val="28"/>
        </w:rPr>
        <w:t xml:space="preserve"> </w:t>
      </w:r>
      <w:r>
        <w:rPr>
          <w:sz w:val="28"/>
        </w:rPr>
        <w:t>nếu</w:t>
      </w:r>
      <w:r>
        <w:rPr>
          <w:spacing w:val="-1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67"/>
          <w:sz w:val="28"/>
        </w:rPr>
        <w:t xml:space="preserve"> </w:t>
      </w:r>
      <w:r>
        <w:rPr>
          <w:sz w:val="28"/>
        </w:rPr>
        <w:t>tháng liên</w:t>
      </w:r>
      <w:r>
        <w:rPr>
          <w:spacing w:val="1"/>
          <w:sz w:val="28"/>
        </w:rPr>
        <w:t xml:space="preserve"> </w:t>
      </w:r>
      <w:r>
        <w:rPr>
          <w:sz w:val="28"/>
        </w:rPr>
        <w:t>tục.</w:t>
      </w:r>
    </w:p>
    <w:p w14:paraId="330922CB" w14:textId="77777777" w:rsidR="00E32E4F" w:rsidRDefault="00151812">
      <w:pPr>
        <w:pStyle w:val="ListParagraph"/>
        <w:numPr>
          <w:ilvl w:val="0"/>
          <w:numId w:val="1"/>
        </w:numPr>
        <w:tabs>
          <w:tab w:val="left" w:pos="704"/>
        </w:tabs>
        <w:ind w:right="377" w:firstLine="0"/>
        <w:rPr>
          <w:sz w:val="28"/>
        </w:rPr>
      </w:pPr>
      <w:r>
        <w:rPr>
          <w:sz w:val="28"/>
        </w:rPr>
        <w:t>Tính cả 12 tháng nếu năm đầu tiên là cá nhân cư trú và tiếp tục ở lại làm</w:t>
      </w:r>
      <w:r>
        <w:rPr>
          <w:spacing w:val="-67"/>
          <w:sz w:val="28"/>
        </w:rPr>
        <w:t xml:space="preserve"> </w:t>
      </w:r>
      <w:r>
        <w:rPr>
          <w:sz w:val="28"/>
        </w:rPr>
        <w:t>việc</w:t>
      </w:r>
      <w:r>
        <w:rPr>
          <w:spacing w:val="-1"/>
          <w:sz w:val="28"/>
        </w:rPr>
        <w:t xml:space="preserve"> </w:t>
      </w:r>
      <w:r>
        <w:rPr>
          <w:sz w:val="28"/>
        </w:rPr>
        <w:t>tiếp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sau.</w:t>
      </w:r>
    </w:p>
    <w:p w14:paraId="00888F1B" w14:textId="77777777" w:rsidR="00E32E4F" w:rsidRDefault="00151812">
      <w:pPr>
        <w:pStyle w:val="ListParagraph"/>
        <w:numPr>
          <w:ilvl w:val="1"/>
          <w:numId w:val="1"/>
        </w:numPr>
        <w:tabs>
          <w:tab w:val="left" w:pos="1041"/>
        </w:tabs>
        <w:spacing w:before="63"/>
        <w:ind w:right="343" w:firstLine="566"/>
        <w:jc w:val="both"/>
        <w:rPr>
          <w:sz w:val="28"/>
        </w:rPr>
      </w:pPr>
      <w:r>
        <w:rPr>
          <w:sz w:val="28"/>
        </w:rPr>
        <w:t>Đối với cá nhân cư trú là người Việt Nam : được tính cả 12 tháng nếu</w:t>
      </w:r>
      <w:r>
        <w:rPr>
          <w:spacing w:val="-68"/>
          <w:sz w:val="28"/>
        </w:rPr>
        <w:t xml:space="preserve"> </w:t>
      </w:r>
      <w:r>
        <w:rPr>
          <w:sz w:val="28"/>
        </w:rPr>
        <w:t>chưa trừ ở nơi nào khác. Ví dụ : bạn A sinh viên mới ra trường 2014, đi làm</w:t>
      </w:r>
      <w:r>
        <w:rPr>
          <w:spacing w:val="-67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tháng</w:t>
      </w:r>
      <w:r>
        <w:rPr>
          <w:spacing w:val="1"/>
          <w:sz w:val="28"/>
        </w:rPr>
        <w:t xml:space="preserve"> </w:t>
      </w:r>
      <w:r>
        <w:rPr>
          <w:sz w:val="28"/>
        </w:rPr>
        <w:t>10,</w:t>
      </w:r>
      <w:r>
        <w:rPr>
          <w:spacing w:val="-2"/>
          <w:sz w:val="28"/>
        </w:rPr>
        <w:t xml:space="preserve"> </w:t>
      </w:r>
      <w:r>
        <w:rPr>
          <w:sz w:val="28"/>
        </w:rPr>
        <w:t>thu</w:t>
      </w:r>
      <w:r>
        <w:rPr>
          <w:spacing w:val="1"/>
          <w:sz w:val="28"/>
        </w:rPr>
        <w:t xml:space="preserve"> </w:t>
      </w:r>
      <w:r>
        <w:rPr>
          <w:sz w:val="28"/>
        </w:rPr>
        <w:t>nhập</w:t>
      </w:r>
      <w:r>
        <w:rPr>
          <w:spacing w:val="-3"/>
          <w:sz w:val="28"/>
        </w:rPr>
        <w:t xml:space="preserve"> </w:t>
      </w:r>
      <w:r>
        <w:rPr>
          <w:sz w:val="28"/>
        </w:rPr>
        <w:t>năm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được</w:t>
      </w:r>
      <w:r>
        <w:rPr>
          <w:spacing w:val="-3"/>
          <w:sz w:val="28"/>
        </w:rPr>
        <w:t xml:space="preserve"> </w:t>
      </w:r>
      <w:r>
        <w:rPr>
          <w:sz w:val="28"/>
        </w:rPr>
        <w:t>tính</w:t>
      </w:r>
      <w:r>
        <w:rPr>
          <w:spacing w:val="-4"/>
          <w:sz w:val="28"/>
        </w:rPr>
        <w:t xml:space="preserve"> </w:t>
      </w:r>
      <w:r>
        <w:rPr>
          <w:sz w:val="28"/>
        </w:rPr>
        <w:t>giảm</w:t>
      </w:r>
      <w:r>
        <w:rPr>
          <w:spacing w:val="-5"/>
          <w:sz w:val="28"/>
        </w:rPr>
        <w:t xml:space="preserve"> </w:t>
      </w:r>
      <w:r>
        <w:rPr>
          <w:sz w:val="28"/>
        </w:rPr>
        <w:t>trừ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triệu</w:t>
      </w:r>
      <w:r>
        <w:rPr>
          <w:spacing w:val="-2"/>
          <w:sz w:val="28"/>
        </w:rPr>
        <w:t xml:space="preserve"> </w:t>
      </w:r>
      <w:r>
        <w:rPr>
          <w:sz w:val="28"/>
        </w:rPr>
        <w:t>x 12</w:t>
      </w:r>
      <w:r>
        <w:rPr>
          <w:spacing w:val="1"/>
          <w:sz w:val="28"/>
        </w:rPr>
        <w:t xml:space="preserve"> </w:t>
      </w:r>
      <w:r>
        <w:rPr>
          <w:sz w:val="28"/>
        </w:rPr>
        <w:t>tháng.</w:t>
      </w:r>
    </w:p>
    <w:p w14:paraId="11E6AB9E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before="2" w:line="322" w:lineRule="exact"/>
        <w:ind w:left="468"/>
        <w:rPr>
          <w:sz w:val="28"/>
        </w:rPr>
      </w:pPr>
      <w:r>
        <w:rPr>
          <w:sz w:val="28"/>
        </w:rPr>
        <w:t>Giảm</w:t>
      </w:r>
      <w:r>
        <w:rPr>
          <w:spacing w:val="-6"/>
          <w:sz w:val="28"/>
        </w:rPr>
        <w:t xml:space="preserve"> </w:t>
      </w:r>
      <w:r>
        <w:rPr>
          <w:sz w:val="28"/>
        </w:rPr>
        <w:t>trừ</w:t>
      </w:r>
      <w:r>
        <w:rPr>
          <w:spacing w:val="-2"/>
          <w:sz w:val="28"/>
        </w:rPr>
        <w:t xml:space="preserve"> </w:t>
      </w:r>
      <w:r>
        <w:rPr>
          <w:sz w:val="28"/>
        </w:rPr>
        <w:t>cho</w:t>
      </w:r>
      <w:r>
        <w:rPr>
          <w:spacing w:val="1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phụ</w:t>
      </w:r>
      <w:r>
        <w:rPr>
          <w:spacing w:val="1"/>
          <w:sz w:val="28"/>
        </w:rPr>
        <w:t xml:space="preserve"> </w:t>
      </w:r>
      <w:r>
        <w:rPr>
          <w:sz w:val="28"/>
        </w:rPr>
        <w:t>thuộc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14:paraId="595297B4" w14:textId="77777777" w:rsidR="00E32E4F" w:rsidRDefault="00151812">
      <w:pPr>
        <w:pStyle w:val="BodyText"/>
        <w:ind w:right="334"/>
      </w:pPr>
      <w:r>
        <w:t>+ Từ 1/7/2013 trở về trước là 1,6 triệu đồng/người/tháng. Sau đó là 3,6 triệu</w:t>
      </w:r>
      <w:r>
        <w:rPr>
          <w:spacing w:val="-67"/>
        </w:rPr>
        <w:t xml:space="preserve"> </w:t>
      </w:r>
      <w:r>
        <w:t>đồng/người/tháng.</w:t>
      </w:r>
    </w:p>
    <w:p w14:paraId="5092A86C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Con : đến 18 tuổi hoặc hết đại học (kể cả học ở nước ngoài), thu nhập dưới 1</w:t>
      </w:r>
      <w:r>
        <w:rPr>
          <w:spacing w:val="-68"/>
          <w:sz w:val="28"/>
        </w:rPr>
        <w:t xml:space="preserve"> </w:t>
      </w:r>
      <w:r>
        <w:rPr>
          <w:sz w:val="28"/>
        </w:rPr>
        <w:t>triệu</w:t>
      </w:r>
      <w:r>
        <w:rPr>
          <w:spacing w:val="-3"/>
          <w:sz w:val="28"/>
        </w:rPr>
        <w:t xml:space="preserve"> </w:t>
      </w:r>
      <w:r>
        <w:rPr>
          <w:sz w:val="28"/>
        </w:rPr>
        <w:t>đồng.</w:t>
      </w:r>
    </w:p>
    <w:p w14:paraId="25541918" w14:textId="77777777" w:rsidR="00E32E4F" w:rsidRDefault="00151812">
      <w:pPr>
        <w:pStyle w:val="ListParagraph"/>
        <w:numPr>
          <w:ilvl w:val="0"/>
          <w:numId w:val="2"/>
        </w:numPr>
        <w:tabs>
          <w:tab w:val="left" w:pos="474"/>
        </w:tabs>
        <w:ind w:right="173" w:firstLine="0"/>
        <w:rPr>
          <w:sz w:val="28"/>
        </w:rPr>
      </w:pPr>
      <w:r>
        <w:rPr>
          <w:sz w:val="28"/>
        </w:rPr>
        <w:t xml:space="preserve">Các đối tượng khác : trong độ tuổi lao động thì phải không </w:t>
      </w:r>
      <w:r>
        <w:rPr>
          <w:sz w:val="28"/>
        </w:rPr>
        <w:t>có khả năng lao</w:t>
      </w:r>
      <w:r>
        <w:rPr>
          <w:spacing w:val="1"/>
          <w:sz w:val="28"/>
        </w:rPr>
        <w:t xml:space="preserve"> </w:t>
      </w:r>
      <w:r>
        <w:rPr>
          <w:sz w:val="28"/>
        </w:rPr>
        <w:t>động</w:t>
      </w:r>
      <w:r>
        <w:rPr>
          <w:spacing w:val="-2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thu</w:t>
      </w:r>
      <w:r>
        <w:rPr>
          <w:spacing w:val="-5"/>
          <w:sz w:val="28"/>
        </w:rPr>
        <w:t xml:space="preserve"> </w:t>
      </w:r>
      <w:r>
        <w:rPr>
          <w:sz w:val="28"/>
        </w:rPr>
        <w:t>nhập</w:t>
      </w:r>
      <w:r>
        <w:rPr>
          <w:spacing w:val="-5"/>
          <w:sz w:val="28"/>
        </w:rPr>
        <w:t xml:space="preserve"> </w:t>
      </w:r>
      <w:r>
        <w:rPr>
          <w:sz w:val="28"/>
        </w:rPr>
        <w:t>dưới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triệu</w:t>
      </w:r>
      <w:r>
        <w:rPr>
          <w:spacing w:val="-5"/>
          <w:sz w:val="28"/>
        </w:rPr>
        <w:t xml:space="preserve"> </w:t>
      </w:r>
      <w:r>
        <w:rPr>
          <w:sz w:val="28"/>
        </w:rPr>
        <w:t>đồng/tháng.</w:t>
      </w:r>
      <w:r>
        <w:rPr>
          <w:spacing w:val="-6"/>
          <w:sz w:val="28"/>
        </w:rPr>
        <w:t xml:space="preserve"> </w:t>
      </w:r>
      <w:r>
        <w:rPr>
          <w:sz w:val="28"/>
        </w:rPr>
        <w:t>Ngoài</w:t>
      </w:r>
      <w:r>
        <w:rPr>
          <w:spacing w:val="-1"/>
          <w:sz w:val="28"/>
        </w:rPr>
        <w:t xml:space="preserve"> </w:t>
      </w:r>
      <w:r>
        <w:rPr>
          <w:sz w:val="28"/>
        </w:rPr>
        <w:t>độ</w:t>
      </w:r>
      <w:r>
        <w:rPr>
          <w:spacing w:val="-1"/>
          <w:sz w:val="28"/>
        </w:rPr>
        <w:t xml:space="preserve"> </w:t>
      </w:r>
      <w:r>
        <w:rPr>
          <w:sz w:val="28"/>
        </w:rPr>
        <w:t>tuổi</w:t>
      </w:r>
      <w:r>
        <w:rPr>
          <w:spacing w:val="-4"/>
          <w:sz w:val="28"/>
        </w:rPr>
        <w:t xml:space="preserve"> </w:t>
      </w:r>
      <w:r>
        <w:rPr>
          <w:sz w:val="28"/>
        </w:rPr>
        <w:t>lao</w:t>
      </w:r>
      <w:r>
        <w:rPr>
          <w:spacing w:val="-1"/>
          <w:sz w:val="28"/>
        </w:rPr>
        <w:t xml:space="preserve"> </w:t>
      </w:r>
      <w:r>
        <w:rPr>
          <w:sz w:val="28"/>
        </w:rPr>
        <w:t>động</w:t>
      </w:r>
      <w:r>
        <w:rPr>
          <w:spacing w:val="-1"/>
          <w:sz w:val="28"/>
        </w:rPr>
        <w:t xml:space="preserve"> </w:t>
      </w:r>
      <w:r>
        <w:rPr>
          <w:sz w:val="28"/>
        </w:rPr>
        <w:t>thì</w:t>
      </w:r>
      <w:r>
        <w:rPr>
          <w:spacing w:val="-4"/>
          <w:sz w:val="28"/>
        </w:rPr>
        <w:t xml:space="preserve"> </w:t>
      </w:r>
      <w:r>
        <w:rPr>
          <w:sz w:val="28"/>
        </w:rPr>
        <w:t>phải</w:t>
      </w:r>
      <w:r>
        <w:rPr>
          <w:spacing w:val="-4"/>
          <w:sz w:val="28"/>
        </w:rPr>
        <w:t xml:space="preserve"> </w:t>
      </w:r>
      <w:r>
        <w:rPr>
          <w:sz w:val="28"/>
        </w:rPr>
        <w:t>thu</w:t>
      </w:r>
      <w:r>
        <w:rPr>
          <w:spacing w:val="-67"/>
          <w:sz w:val="28"/>
        </w:rPr>
        <w:t xml:space="preserve"> </w:t>
      </w:r>
      <w:r>
        <w:rPr>
          <w:sz w:val="28"/>
        </w:rPr>
        <w:t>nhập</w:t>
      </w:r>
      <w:r>
        <w:rPr>
          <w:spacing w:val="-3"/>
          <w:sz w:val="28"/>
        </w:rPr>
        <w:t xml:space="preserve"> </w:t>
      </w:r>
      <w:r>
        <w:rPr>
          <w:sz w:val="28"/>
        </w:rPr>
        <w:t>dưới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triệu</w:t>
      </w:r>
      <w:r>
        <w:rPr>
          <w:spacing w:val="1"/>
          <w:sz w:val="28"/>
        </w:rPr>
        <w:t xml:space="preserve"> </w:t>
      </w:r>
      <w:r>
        <w:rPr>
          <w:sz w:val="28"/>
        </w:rPr>
        <w:t>đồng/tháng.</w:t>
      </w:r>
    </w:p>
    <w:p w14:paraId="265369BD" w14:textId="77777777" w:rsidR="00E32E4F" w:rsidRDefault="00E32E4F">
      <w:pPr>
        <w:rPr>
          <w:sz w:val="28"/>
        </w:rPr>
        <w:sectPr w:rsidR="00E32E4F">
          <w:pgSz w:w="11910" w:h="16850"/>
          <w:pgMar w:top="1160" w:right="1040" w:bottom="280" w:left="1680" w:header="287" w:footer="0" w:gutter="0"/>
          <w:cols w:space="720"/>
        </w:sectPr>
      </w:pPr>
    </w:p>
    <w:p w14:paraId="690C3E17" w14:textId="77777777" w:rsidR="00E32E4F" w:rsidRDefault="00151812">
      <w:pPr>
        <w:pStyle w:val="ListParagraph"/>
        <w:numPr>
          <w:ilvl w:val="1"/>
          <w:numId w:val="3"/>
        </w:numPr>
        <w:tabs>
          <w:tab w:val="left" w:pos="1085"/>
        </w:tabs>
        <w:spacing w:before="81"/>
        <w:ind w:left="1084" w:hanging="214"/>
        <w:jc w:val="left"/>
        <w:rPr>
          <w:sz w:val="26"/>
        </w:rPr>
      </w:pPr>
      <w:r>
        <w:rPr>
          <w:color w:val="000000"/>
          <w:sz w:val="28"/>
          <w:shd w:val="clear" w:color="auto" w:fill="FFFF00"/>
        </w:rPr>
        <w:lastRenderedPageBreak/>
        <w:t>Xác</w:t>
      </w:r>
      <w:r>
        <w:rPr>
          <w:color w:val="000000"/>
          <w:spacing w:val="-2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định</w:t>
      </w:r>
      <w:r>
        <w:rPr>
          <w:color w:val="000000"/>
          <w:spacing w:val="-4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khoản đóng</w:t>
      </w:r>
      <w:r>
        <w:rPr>
          <w:color w:val="000000"/>
          <w:spacing w:val="-4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góp</w:t>
      </w:r>
      <w:r>
        <w:rPr>
          <w:color w:val="000000"/>
          <w:spacing w:val="-4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bắt</w:t>
      </w:r>
      <w:r>
        <w:rPr>
          <w:color w:val="000000"/>
          <w:spacing w:val="-3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buộc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:</w:t>
      </w:r>
    </w:p>
    <w:p w14:paraId="15B6EEAC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380" w:firstLine="0"/>
        <w:rPr>
          <w:sz w:val="28"/>
        </w:rPr>
      </w:pPr>
      <w:r>
        <w:rPr>
          <w:sz w:val="28"/>
        </w:rPr>
        <w:t>Các khoản bảo hiểm bắt buộc : yêu cầu nhớ tỷ lệ bảo hiểm (Hiện tại là 8%</w:t>
      </w:r>
      <w:r>
        <w:rPr>
          <w:spacing w:val="-67"/>
          <w:sz w:val="28"/>
        </w:rPr>
        <w:t xml:space="preserve"> </w:t>
      </w:r>
      <w:r>
        <w:rPr>
          <w:sz w:val="28"/>
        </w:rPr>
        <w:t>BHXH,</w:t>
      </w:r>
      <w:r>
        <w:rPr>
          <w:spacing w:val="-2"/>
          <w:sz w:val="28"/>
        </w:rPr>
        <w:t xml:space="preserve"> </w:t>
      </w:r>
      <w:r>
        <w:rPr>
          <w:sz w:val="28"/>
        </w:rPr>
        <w:t>1,5%</w:t>
      </w:r>
      <w:r>
        <w:rPr>
          <w:spacing w:val="-1"/>
          <w:sz w:val="28"/>
        </w:rPr>
        <w:t xml:space="preserve"> </w:t>
      </w:r>
      <w:r>
        <w:rPr>
          <w:sz w:val="28"/>
        </w:rPr>
        <w:t>BHYT,</w:t>
      </w:r>
      <w:r>
        <w:rPr>
          <w:spacing w:val="1"/>
          <w:sz w:val="28"/>
        </w:rPr>
        <w:t xml:space="preserve"> </w:t>
      </w:r>
      <w:r>
        <w:rPr>
          <w:sz w:val="28"/>
        </w:rPr>
        <w:t>1%</w:t>
      </w:r>
      <w:r>
        <w:rPr>
          <w:spacing w:val="-1"/>
          <w:sz w:val="28"/>
        </w:rPr>
        <w:t xml:space="preserve"> </w:t>
      </w:r>
      <w:r>
        <w:rPr>
          <w:sz w:val="28"/>
        </w:rPr>
        <w:t>bảo</w:t>
      </w:r>
      <w:r>
        <w:rPr>
          <w:spacing w:val="1"/>
          <w:sz w:val="28"/>
        </w:rPr>
        <w:t xml:space="preserve"> </w:t>
      </w:r>
      <w:r>
        <w:rPr>
          <w:sz w:val="28"/>
        </w:rPr>
        <w:t>hiểm</w:t>
      </w:r>
      <w:r>
        <w:rPr>
          <w:spacing w:val="-5"/>
          <w:sz w:val="28"/>
        </w:rPr>
        <w:t xml:space="preserve"> </w:t>
      </w:r>
      <w:r>
        <w:rPr>
          <w:sz w:val="28"/>
        </w:rPr>
        <w:t>thất</w:t>
      </w:r>
      <w:r>
        <w:rPr>
          <w:spacing w:val="-2"/>
          <w:sz w:val="28"/>
        </w:rPr>
        <w:t xml:space="preserve"> </w:t>
      </w:r>
      <w:r>
        <w:rPr>
          <w:sz w:val="28"/>
        </w:rPr>
        <w:t>nghiệp).</w:t>
      </w:r>
    </w:p>
    <w:p w14:paraId="25EEE8B2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line="321" w:lineRule="exact"/>
        <w:ind w:left="468"/>
        <w:rPr>
          <w:sz w:val="28"/>
        </w:rPr>
      </w:pPr>
      <w:r>
        <w:rPr>
          <w:sz w:val="28"/>
        </w:rPr>
        <w:t>Quỹ</w:t>
      </w:r>
      <w:r>
        <w:rPr>
          <w:spacing w:val="-5"/>
          <w:sz w:val="28"/>
        </w:rPr>
        <w:t xml:space="preserve"> </w:t>
      </w:r>
      <w:r>
        <w:rPr>
          <w:sz w:val="28"/>
        </w:rPr>
        <w:t>hưu</w:t>
      </w:r>
      <w:r>
        <w:rPr>
          <w:spacing w:val="-1"/>
          <w:sz w:val="28"/>
        </w:rPr>
        <w:t xml:space="preserve"> </w:t>
      </w:r>
      <w:r>
        <w:rPr>
          <w:sz w:val="28"/>
        </w:rPr>
        <w:t>trí</w:t>
      </w:r>
      <w:r>
        <w:rPr>
          <w:spacing w:val="-4"/>
          <w:sz w:val="28"/>
        </w:rPr>
        <w:t xml:space="preserve"> </w:t>
      </w:r>
      <w:r>
        <w:rPr>
          <w:sz w:val="28"/>
        </w:rPr>
        <w:t>tự</w:t>
      </w:r>
      <w:r>
        <w:rPr>
          <w:spacing w:val="-2"/>
          <w:sz w:val="28"/>
        </w:rPr>
        <w:t xml:space="preserve"> </w:t>
      </w:r>
      <w:r>
        <w:rPr>
          <w:sz w:val="28"/>
        </w:rPr>
        <w:t>nguyện là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triệu/tháng.</w:t>
      </w:r>
    </w:p>
    <w:p w14:paraId="5961AE95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ind w:right="643" w:firstLine="0"/>
        <w:rPr>
          <w:sz w:val="28"/>
        </w:rPr>
      </w:pP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ngoài</w:t>
      </w:r>
      <w:r>
        <w:rPr>
          <w:spacing w:val="-3"/>
          <w:sz w:val="28"/>
        </w:rPr>
        <w:t xml:space="preserve"> </w:t>
      </w:r>
      <w:r>
        <w:rPr>
          <w:sz w:val="28"/>
        </w:rPr>
        <w:t>nếu</w:t>
      </w:r>
      <w:r>
        <w:rPr>
          <w:spacing w:val="1"/>
          <w:sz w:val="28"/>
        </w:rPr>
        <w:t xml:space="preserve"> </w:t>
      </w:r>
      <w:r>
        <w:rPr>
          <w:sz w:val="28"/>
        </w:rPr>
        <w:t>có tham</w:t>
      </w:r>
      <w:r>
        <w:rPr>
          <w:spacing w:val="-6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các khoản bảo hiểm</w:t>
      </w:r>
      <w:r>
        <w:rPr>
          <w:spacing w:val="-6"/>
          <w:sz w:val="28"/>
        </w:rPr>
        <w:t xml:space="preserve"> </w:t>
      </w:r>
      <w:r>
        <w:rPr>
          <w:sz w:val="28"/>
        </w:rPr>
        <w:t>tương</w:t>
      </w:r>
      <w:r>
        <w:rPr>
          <w:spacing w:val="-3"/>
          <w:sz w:val="28"/>
        </w:rPr>
        <w:t xml:space="preserve"> </w:t>
      </w:r>
      <w:r>
        <w:rPr>
          <w:sz w:val="28"/>
        </w:rPr>
        <w:t>tự</w:t>
      </w:r>
      <w:r>
        <w:rPr>
          <w:spacing w:val="-2"/>
          <w:sz w:val="28"/>
        </w:rPr>
        <w:t xml:space="preserve"> </w:t>
      </w:r>
      <w:r>
        <w:rPr>
          <w:sz w:val="28"/>
        </w:rPr>
        <w:t>ở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67"/>
          <w:sz w:val="28"/>
        </w:rPr>
        <w:t xml:space="preserve"> </w:t>
      </w:r>
      <w:r>
        <w:rPr>
          <w:sz w:val="28"/>
        </w:rPr>
        <w:t>ngoài cũng</w:t>
      </w:r>
      <w:r>
        <w:rPr>
          <w:spacing w:val="1"/>
          <w:sz w:val="28"/>
        </w:rPr>
        <w:t xml:space="preserve"> </w:t>
      </w:r>
      <w:r>
        <w:rPr>
          <w:sz w:val="28"/>
        </w:rPr>
        <w:t>được trừ.</w:t>
      </w:r>
    </w:p>
    <w:p w14:paraId="137373A2" w14:textId="77777777" w:rsidR="00E32E4F" w:rsidRDefault="00151812">
      <w:pPr>
        <w:pStyle w:val="ListParagraph"/>
        <w:numPr>
          <w:ilvl w:val="1"/>
          <w:numId w:val="3"/>
        </w:numPr>
        <w:tabs>
          <w:tab w:val="left" w:pos="1085"/>
        </w:tabs>
        <w:spacing w:before="64"/>
        <w:ind w:left="1084" w:hanging="214"/>
        <w:jc w:val="left"/>
        <w:rPr>
          <w:sz w:val="26"/>
        </w:rPr>
      </w:pPr>
      <w:r>
        <w:rPr>
          <w:color w:val="000000"/>
          <w:sz w:val="28"/>
          <w:shd w:val="clear" w:color="auto" w:fill="FFFF00"/>
        </w:rPr>
        <w:t>Giảm</w:t>
      </w:r>
      <w:r>
        <w:rPr>
          <w:color w:val="000000"/>
          <w:spacing w:val="-6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trừ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đóng</w:t>
      </w:r>
      <w:r>
        <w:rPr>
          <w:color w:val="000000"/>
          <w:spacing w:val="-3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góp</w:t>
      </w:r>
      <w:r>
        <w:rPr>
          <w:color w:val="000000"/>
          <w:spacing w:val="-4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từ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thiện,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nhân đạo,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khuyến</w:t>
      </w:r>
      <w:r>
        <w:rPr>
          <w:color w:val="000000"/>
          <w:spacing w:val="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học</w:t>
      </w:r>
      <w:r>
        <w:rPr>
          <w:color w:val="000000"/>
          <w:sz w:val="28"/>
        </w:rPr>
        <w:t>:</w:t>
      </w:r>
    </w:p>
    <w:p w14:paraId="4F27B7BC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before="2"/>
        <w:ind w:right="414" w:firstLine="0"/>
        <w:rPr>
          <w:sz w:val="28"/>
        </w:rPr>
      </w:pPr>
      <w:r>
        <w:rPr>
          <w:sz w:val="28"/>
        </w:rPr>
        <w:t>Chỉ trong thuế TNCN mới có khái niệm : “Khoản chi đóng góp vào các tổ</w:t>
      </w:r>
      <w:r>
        <w:rPr>
          <w:spacing w:val="-68"/>
          <w:sz w:val="28"/>
        </w:rPr>
        <w:t xml:space="preserve"> </w:t>
      </w:r>
      <w:r>
        <w:rPr>
          <w:sz w:val="28"/>
        </w:rPr>
        <w:t>chức, cơ sở chăm sóc, nuôi dưỡng trẻ em có hoàn cảnh đặc biệt khó khăn,</w:t>
      </w:r>
      <w:r>
        <w:rPr>
          <w:spacing w:val="1"/>
          <w:sz w:val="28"/>
        </w:rPr>
        <w:t xml:space="preserve"> </w:t>
      </w:r>
      <w:r>
        <w:rPr>
          <w:sz w:val="28"/>
        </w:rPr>
        <w:t>người khuyết tật, người già không nơi nương tựa.” - rất nhiều người nhầm</w:t>
      </w:r>
      <w:r>
        <w:rPr>
          <w:spacing w:val="1"/>
          <w:sz w:val="28"/>
        </w:rPr>
        <w:t xml:space="preserve"> </w:t>
      </w:r>
      <w:r>
        <w:rPr>
          <w:sz w:val="28"/>
        </w:rPr>
        <w:t>khái</w:t>
      </w:r>
      <w:r>
        <w:rPr>
          <w:spacing w:val="-3"/>
          <w:sz w:val="28"/>
        </w:rPr>
        <w:t xml:space="preserve"> </w:t>
      </w:r>
      <w:r>
        <w:rPr>
          <w:sz w:val="28"/>
        </w:rPr>
        <w:t>niệm</w:t>
      </w:r>
      <w:r>
        <w:rPr>
          <w:spacing w:val="-5"/>
          <w:sz w:val="28"/>
        </w:rPr>
        <w:t xml:space="preserve"> </w:t>
      </w:r>
      <w:r>
        <w:rPr>
          <w:sz w:val="28"/>
        </w:rPr>
        <w:t>này</w:t>
      </w:r>
      <w:r>
        <w:rPr>
          <w:spacing w:val="-2"/>
          <w:sz w:val="28"/>
        </w:rPr>
        <w:t xml:space="preserve"> </w:t>
      </w:r>
      <w:r>
        <w:rPr>
          <w:sz w:val="28"/>
        </w:rPr>
        <w:t>khi</w:t>
      </w:r>
      <w:r>
        <w:rPr>
          <w:spacing w:val="1"/>
          <w:sz w:val="28"/>
        </w:rPr>
        <w:t xml:space="preserve"> </w:t>
      </w:r>
      <w:r>
        <w:rPr>
          <w:sz w:val="28"/>
        </w:rPr>
        <w:t>làm</w:t>
      </w:r>
      <w:r>
        <w:rPr>
          <w:spacing w:val="-3"/>
          <w:sz w:val="28"/>
        </w:rPr>
        <w:t xml:space="preserve"> </w:t>
      </w:r>
      <w:r>
        <w:rPr>
          <w:sz w:val="28"/>
        </w:rPr>
        <w:t>bài tập</w:t>
      </w:r>
      <w:r>
        <w:rPr>
          <w:spacing w:val="1"/>
          <w:sz w:val="28"/>
        </w:rPr>
        <w:t xml:space="preserve"> </w:t>
      </w:r>
      <w:r>
        <w:rPr>
          <w:sz w:val="28"/>
        </w:rPr>
        <w:t>phần</w:t>
      </w:r>
      <w:r>
        <w:rPr>
          <w:spacing w:val="1"/>
          <w:sz w:val="28"/>
        </w:rPr>
        <w:t xml:space="preserve"> </w:t>
      </w:r>
      <w:r>
        <w:rPr>
          <w:sz w:val="28"/>
        </w:rPr>
        <w:t>thuế TNDN.</w:t>
      </w:r>
    </w:p>
    <w:p w14:paraId="41C095BE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before="2" w:line="237" w:lineRule="auto"/>
        <w:ind w:right="448" w:firstLine="0"/>
        <w:rPr>
          <w:sz w:val="28"/>
        </w:rPr>
      </w:pPr>
      <w:r>
        <w:rPr>
          <w:sz w:val="28"/>
        </w:rPr>
        <w:t>Các khoản chi từ thiện, nhân đạo, khuyến học cho các tổ chức được thành</w:t>
      </w:r>
      <w:r>
        <w:rPr>
          <w:spacing w:val="-67"/>
          <w:sz w:val="28"/>
        </w:rPr>
        <w:t xml:space="preserve"> </w:t>
      </w:r>
      <w:r>
        <w:rPr>
          <w:sz w:val="28"/>
        </w:rPr>
        <w:t>lập</w:t>
      </w:r>
      <w:r>
        <w:rPr>
          <w:spacing w:val="-2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nhà</w:t>
      </w:r>
      <w:r>
        <w:rPr>
          <w:spacing w:val="-3"/>
          <w:sz w:val="28"/>
        </w:rPr>
        <w:t xml:space="preserve"> </w:t>
      </w:r>
      <w:r>
        <w:rPr>
          <w:sz w:val="28"/>
        </w:rPr>
        <w:t>nước.</w:t>
      </w:r>
    </w:p>
    <w:p w14:paraId="143D69D3" w14:textId="77777777" w:rsidR="00E32E4F" w:rsidRDefault="00151812">
      <w:pPr>
        <w:pStyle w:val="ListParagraph"/>
        <w:numPr>
          <w:ilvl w:val="1"/>
          <w:numId w:val="3"/>
        </w:numPr>
        <w:tabs>
          <w:tab w:val="left" w:pos="518"/>
        </w:tabs>
        <w:spacing w:before="67"/>
        <w:ind w:left="517"/>
        <w:jc w:val="left"/>
        <w:rPr>
          <w:sz w:val="26"/>
        </w:rPr>
      </w:pPr>
      <w:r>
        <w:rPr>
          <w:color w:val="000000"/>
          <w:sz w:val="28"/>
          <w:shd w:val="clear" w:color="auto" w:fill="FFFF00"/>
        </w:rPr>
        <w:t>Xác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định thuế</w:t>
      </w:r>
      <w:r>
        <w:rPr>
          <w:color w:val="000000"/>
          <w:spacing w:val="-2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TNCN</w:t>
      </w:r>
      <w:r>
        <w:rPr>
          <w:color w:val="000000"/>
          <w:spacing w:val="-1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phải nộp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=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TNTT x Biểu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thuế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lũy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tiến từng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phần.</w:t>
      </w:r>
    </w:p>
    <w:p w14:paraId="1311884A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before="161" w:line="362" w:lineRule="auto"/>
        <w:ind w:right="365" w:firstLine="0"/>
        <w:rPr>
          <w:sz w:val="28"/>
        </w:rPr>
      </w:pPr>
      <w:r>
        <w:rPr>
          <w:sz w:val="28"/>
        </w:rPr>
        <w:t>Mọi người nên học thuộc cách tính ở PL01, theo cách 2 cho nhanh khi xác</w:t>
      </w:r>
      <w:r>
        <w:rPr>
          <w:spacing w:val="-67"/>
          <w:sz w:val="28"/>
        </w:rPr>
        <w:t xml:space="preserve"> </w:t>
      </w:r>
      <w:r>
        <w:rPr>
          <w:sz w:val="28"/>
        </w:rPr>
        <w:t>định mức thuế phải</w:t>
      </w:r>
      <w:r>
        <w:rPr>
          <w:spacing w:val="1"/>
          <w:sz w:val="28"/>
        </w:rPr>
        <w:t xml:space="preserve"> </w:t>
      </w:r>
      <w:r>
        <w:rPr>
          <w:sz w:val="28"/>
        </w:rPr>
        <w:t>nộp.</w:t>
      </w:r>
    </w:p>
    <w:p w14:paraId="22A6410C" w14:textId="77777777" w:rsidR="00E32E4F" w:rsidRDefault="00151812">
      <w:pPr>
        <w:pStyle w:val="ListParagraph"/>
        <w:numPr>
          <w:ilvl w:val="0"/>
          <w:numId w:val="4"/>
        </w:numPr>
        <w:tabs>
          <w:tab w:val="left" w:pos="469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Khi thu nhập ở nước ngoài đã nộp thuế, cần xác định số thuế được trừ không</w:t>
      </w:r>
      <w:r>
        <w:rPr>
          <w:spacing w:val="-67"/>
          <w:sz w:val="28"/>
        </w:rPr>
        <w:t xml:space="preserve"> </w:t>
      </w:r>
      <w:r>
        <w:rPr>
          <w:sz w:val="28"/>
        </w:rPr>
        <w:t>vượt quá số thuế phải nộp tính theo b</w:t>
      </w:r>
      <w:r>
        <w:rPr>
          <w:sz w:val="28"/>
        </w:rPr>
        <w:t>iểu thuế của Việt Nam tính phân bổ cho</w:t>
      </w:r>
      <w:r>
        <w:rPr>
          <w:spacing w:val="1"/>
          <w:sz w:val="28"/>
        </w:rPr>
        <w:t xml:space="preserve"> </w:t>
      </w:r>
      <w:r>
        <w:rPr>
          <w:sz w:val="28"/>
        </w:rPr>
        <w:t>phần thu nhập phát sinh tại nước ngoài. Tỷ lệ phân bổ được xác định bằng tỷ</w:t>
      </w:r>
      <w:r>
        <w:rPr>
          <w:spacing w:val="1"/>
          <w:sz w:val="28"/>
        </w:rPr>
        <w:t xml:space="preserve"> </w:t>
      </w:r>
      <w:r>
        <w:rPr>
          <w:sz w:val="28"/>
        </w:rPr>
        <w:t>lệ</w:t>
      </w:r>
      <w:r>
        <w:rPr>
          <w:spacing w:val="-2"/>
          <w:sz w:val="28"/>
        </w:rPr>
        <w:t xml:space="preserve"> </w:t>
      </w:r>
      <w:r>
        <w:rPr>
          <w:sz w:val="28"/>
        </w:rPr>
        <w:t>giữa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thu nhập phát</w:t>
      </w:r>
      <w:r>
        <w:rPr>
          <w:spacing w:val="-3"/>
          <w:sz w:val="28"/>
        </w:rPr>
        <w:t xml:space="preserve"> </w:t>
      </w:r>
      <w:r>
        <w:rPr>
          <w:sz w:val="28"/>
        </w:rPr>
        <w:t>sinh tại nước</w:t>
      </w:r>
      <w:r>
        <w:rPr>
          <w:spacing w:val="-1"/>
          <w:sz w:val="28"/>
        </w:rPr>
        <w:t xml:space="preserve"> </w:t>
      </w:r>
      <w:r>
        <w:rPr>
          <w:sz w:val="28"/>
        </w:rPr>
        <w:t>ngoài và</w:t>
      </w:r>
      <w:r>
        <w:rPr>
          <w:spacing w:val="-1"/>
          <w:sz w:val="28"/>
        </w:rPr>
        <w:t xml:space="preserve"> </w:t>
      </w:r>
      <w:r>
        <w:rPr>
          <w:sz w:val="28"/>
        </w:rPr>
        <w:t>tổng thu nhập chịu thuế.</w:t>
      </w:r>
    </w:p>
    <w:p w14:paraId="5F1A2BBF" w14:textId="77777777" w:rsidR="00E32E4F" w:rsidRDefault="00151812">
      <w:pPr>
        <w:pStyle w:val="BodyText"/>
        <w:spacing w:line="360" w:lineRule="auto"/>
        <w:ind w:right="313"/>
      </w:pPr>
      <w:r>
        <w:t xml:space="preserve">Ví dụ : Ông A có thu nhập trong năm là 335 trong đó thu nhập ở nước </w:t>
      </w:r>
      <w:r>
        <w:t>ngoài</w:t>
      </w:r>
      <w:r>
        <w:rPr>
          <w:spacing w:val="-67"/>
        </w:rPr>
        <w:t xml:space="preserve"> </w:t>
      </w:r>
      <w:r>
        <w:t>là 200. Ông A được xác định là cá nhân cư trú và sau khi tính toán, số thuế</w:t>
      </w:r>
      <w:r>
        <w:rPr>
          <w:spacing w:val="1"/>
        </w:rPr>
        <w:t xml:space="preserve"> </w:t>
      </w:r>
      <w:r>
        <w:t>TNCN phải nộp là 24,88. Vậy số thuế TNCN đã nộp ở nước ngoài được trừ</w:t>
      </w:r>
      <w:r>
        <w:rPr>
          <w:spacing w:val="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vượt</w:t>
      </w:r>
      <w:r>
        <w:rPr>
          <w:spacing w:val="-2"/>
        </w:rPr>
        <w:t xml:space="preserve"> </w:t>
      </w:r>
      <w:r>
        <w:t>quá 24,88 * (200/335) =</w:t>
      </w:r>
      <w:r>
        <w:rPr>
          <w:spacing w:val="-1"/>
        </w:rPr>
        <w:t xml:space="preserve"> </w:t>
      </w:r>
      <w:r>
        <w:t>14,85.</w:t>
      </w:r>
    </w:p>
    <w:sectPr w:rsidR="00E32E4F">
      <w:pgSz w:w="11910" w:h="16850"/>
      <w:pgMar w:top="1160" w:right="1040" w:bottom="280" w:left="168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4FF8" w14:textId="77777777" w:rsidR="00151812" w:rsidRDefault="00151812">
      <w:r>
        <w:separator/>
      </w:r>
    </w:p>
  </w:endnote>
  <w:endnote w:type="continuationSeparator" w:id="0">
    <w:p w14:paraId="4816F551" w14:textId="77777777" w:rsidR="00151812" w:rsidRDefault="001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1A21" w14:textId="77777777" w:rsidR="00151812" w:rsidRDefault="00151812">
      <w:r>
        <w:separator/>
      </w:r>
    </w:p>
  </w:footnote>
  <w:footnote w:type="continuationSeparator" w:id="0">
    <w:p w14:paraId="7F5114A2" w14:textId="77777777" w:rsidR="00151812" w:rsidRDefault="0015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16F2" w14:textId="3A40960C" w:rsidR="00E32E4F" w:rsidRDefault="009D5F6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504B12" wp14:editId="00BEFEC6">
              <wp:simplePos x="0" y="0"/>
              <wp:positionH relativeFrom="page">
                <wp:posOffset>1247775</wp:posOffset>
              </wp:positionH>
              <wp:positionV relativeFrom="page">
                <wp:posOffset>169545</wp:posOffset>
              </wp:positionV>
              <wp:extent cx="1868805" cy="2228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CC72E" w14:textId="77777777" w:rsidR="00E32E4F" w:rsidRDefault="0015181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Long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Ngọc-0941.245.124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4B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8.25pt;margin-top:13.35pt;width:147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" filled="f" stroked="f">
              <v:textbox inset="0,0,0,0">
                <w:txbxContent>
                  <w:p w14:paraId="7D5CC72E" w14:textId="77777777" w:rsidR="00E32E4F" w:rsidRDefault="00151812">
                    <w:pPr>
                      <w:pStyle w:val="BodyText"/>
                      <w:spacing w:before="9"/>
                      <w:ind w:left="20"/>
                    </w:pPr>
                    <w:r>
                      <w:t>Long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Ngọc-0941.245.124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254"/>
    <w:multiLevelType w:val="hybridMultilevel"/>
    <w:tmpl w:val="384E7B02"/>
    <w:lvl w:ilvl="0" w:tplc="8ED27E40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FE05314">
      <w:numFmt w:val="bullet"/>
      <w:lvlText w:val="•"/>
      <w:lvlJc w:val="left"/>
      <w:pPr>
        <w:ind w:left="1188" w:hanging="164"/>
      </w:pPr>
      <w:rPr>
        <w:rFonts w:hint="default"/>
        <w:lang w:val="en-US" w:eastAsia="en-US" w:bidi="ar-SA"/>
      </w:rPr>
    </w:lvl>
    <w:lvl w:ilvl="2" w:tplc="AF840C24">
      <w:numFmt w:val="bullet"/>
      <w:lvlText w:val="•"/>
      <w:lvlJc w:val="left"/>
      <w:pPr>
        <w:ind w:left="2077" w:hanging="164"/>
      </w:pPr>
      <w:rPr>
        <w:rFonts w:hint="default"/>
        <w:lang w:val="en-US" w:eastAsia="en-US" w:bidi="ar-SA"/>
      </w:rPr>
    </w:lvl>
    <w:lvl w:ilvl="3" w:tplc="235A9E92">
      <w:numFmt w:val="bullet"/>
      <w:lvlText w:val="•"/>
      <w:lvlJc w:val="left"/>
      <w:pPr>
        <w:ind w:left="2965" w:hanging="164"/>
      </w:pPr>
      <w:rPr>
        <w:rFonts w:hint="default"/>
        <w:lang w:val="en-US" w:eastAsia="en-US" w:bidi="ar-SA"/>
      </w:rPr>
    </w:lvl>
    <w:lvl w:ilvl="4" w:tplc="C20A7024">
      <w:numFmt w:val="bullet"/>
      <w:lvlText w:val="•"/>
      <w:lvlJc w:val="left"/>
      <w:pPr>
        <w:ind w:left="3854" w:hanging="164"/>
      </w:pPr>
      <w:rPr>
        <w:rFonts w:hint="default"/>
        <w:lang w:val="en-US" w:eastAsia="en-US" w:bidi="ar-SA"/>
      </w:rPr>
    </w:lvl>
    <w:lvl w:ilvl="5" w:tplc="7A128D4E">
      <w:numFmt w:val="bullet"/>
      <w:lvlText w:val="•"/>
      <w:lvlJc w:val="left"/>
      <w:pPr>
        <w:ind w:left="4743" w:hanging="164"/>
      </w:pPr>
      <w:rPr>
        <w:rFonts w:hint="default"/>
        <w:lang w:val="en-US" w:eastAsia="en-US" w:bidi="ar-SA"/>
      </w:rPr>
    </w:lvl>
    <w:lvl w:ilvl="6" w:tplc="723C06E8">
      <w:numFmt w:val="bullet"/>
      <w:lvlText w:val="•"/>
      <w:lvlJc w:val="left"/>
      <w:pPr>
        <w:ind w:left="5631" w:hanging="164"/>
      </w:pPr>
      <w:rPr>
        <w:rFonts w:hint="default"/>
        <w:lang w:val="en-US" w:eastAsia="en-US" w:bidi="ar-SA"/>
      </w:rPr>
    </w:lvl>
    <w:lvl w:ilvl="7" w:tplc="5A6C3E64">
      <w:numFmt w:val="bullet"/>
      <w:lvlText w:val="•"/>
      <w:lvlJc w:val="left"/>
      <w:pPr>
        <w:ind w:left="6520" w:hanging="164"/>
      </w:pPr>
      <w:rPr>
        <w:rFonts w:hint="default"/>
        <w:lang w:val="en-US" w:eastAsia="en-US" w:bidi="ar-SA"/>
      </w:rPr>
    </w:lvl>
    <w:lvl w:ilvl="8" w:tplc="03F06D9C">
      <w:numFmt w:val="bullet"/>
      <w:lvlText w:val="•"/>
      <w:lvlJc w:val="left"/>
      <w:pPr>
        <w:ind w:left="7409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4DAC006B"/>
    <w:multiLevelType w:val="hybridMultilevel"/>
    <w:tmpl w:val="4D261D94"/>
    <w:lvl w:ilvl="0" w:tplc="339C564A">
      <w:numFmt w:val="bullet"/>
      <w:lvlText w:val="•"/>
      <w:lvlJc w:val="left"/>
      <w:pPr>
        <w:ind w:left="3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28A663A">
      <w:numFmt w:val="bullet"/>
      <w:lvlText w:val="•"/>
      <w:lvlJc w:val="left"/>
      <w:pPr>
        <w:ind w:left="1188" w:hanging="169"/>
      </w:pPr>
      <w:rPr>
        <w:rFonts w:hint="default"/>
        <w:lang w:val="en-US" w:eastAsia="en-US" w:bidi="ar-SA"/>
      </w:rPr>
    </w:lvl>
    <w:lvl w:ilvl="2" w:tplc="40767254">
      <w:numFmt w:val="bullet"/>
      <w:lvlText w:val="•"/>
      <w:lvlJc w:val="left"/>
      <w:pPr>
        <w:ind w:left="2077" w:hanging="169"/>
      </w:pPr>
      <w:rPr>
        <w:rFonts w:hint="default"/>
        <w:lang w:val="en-US" w:eastAsia="en-US" w:bidi="ar-SA"/>
      </w:rPr>
    </w:lvl>
    <w:lvl w:ilvl="3" w:tplc="7FEE65FC">
      <w:numFmt w:val="bullet"/>
      <w:lvlText w:val="•"/>
      <w:lvlJc w:val="left"/>
      <w:pPr>
        <w:ind w:left="2965" w:hanging="169"/>
      </w:pPr>
      <w:rPr>
        <w:rFonts w:hint="default"/>
        <w:lang w:val="en-US" w:eastAsia="en-US" w:bidi="ar-SA"/>
      </w:rPr>
    </w:lvl>
    <w:lvl w:ilvl="4" w:tplc="F05A6F3E">
      <w:numFmt w:val="bullet"/>
      <w:lvlText w:val="•"/>
      <w:lvlJc w:val="left"/>
      <w:pPr>
        <w:ind w:left="3854" w:hanging="169"/>
      </w:pPr>
      <w:rPr>
        <w:rFonts w:hint="default"/>
        <w:lang w:val="en-US" w:eastAsia="en-US" w:bidi="ar-SA"/>
      </w:rPr>
    </w:lvl>
    <w:lvl w:ilvl="5" w:tplc="29CAB382">
      <w:numFmt w:val="bullet"/>
      <w:lvlText w:val="•"/>
      <w:lvlJc w:val="left"/>
      <w:pPr>
        <w:ind w:left="4743" w:hanging="169"/>
      </w:pPr>
      <w:rPr>
        <w:rFonts w:hint="default"/>
        <w:lang w:val="en-US" w:eastAsia="en-US" w:bidi="ar-SA"/>
      </w:rPr>
    </w:lvl>
    <w:lvl w:ilvl="6" w:tplc="17AC7966">
      <w:numFmt w:val="bullet"/>
      <w:lvlText w:val="•"/>
      <w:lvlJc w:val="left"/>
      <w:pPr>
        <w:ind w:left="5631" w:hanging="169"/>
      </w:pPr>
      <w:rPr>
        <w:rFonts w:hint="default"/>
        <w:lang w:val="en-US" w:eastAsia="en-US" w:bidi="ar-SA"/>
      </w:rPr>
    </w:lvl>
    <w:lvl w:ilvl="7" w:tplc="C51C70DE">
      <w:numFmt w:val="bullet"/>
      <w:lvlText w:val="•"/>
      <w:lvlJc w:val="left"/>
      <w:pPr>
        <w:ind w:left="6520" w:hanging="169"/>
      </w:pPr>
      <w:rPr>
        <w:rFonts w:hint="default"/>
        <w:lang w:val="en-US" w:eastAsia="en-US" w:bidi="ar-SA"/>
      </w:rPr>
    </w:lvl>
    <w:lvl w:ilvl="8" w:tplc="83AA7CAA">
      <w:numFmt w:val="bullet"/>
      <w:lvlText w:val="•"/>
      <w:lvlJc w:val="left"/>
      <w:pPr>
        <w:ind w:left="7409" w:hanging="169"/>
      </w:pPr>
      <w:rPr>
        <w:rFonts w:hint="default"/>
        <w:lang w:val="en-US" w:eastAsia="en-US" w:bidi="ar-SA"/>
      </w:rPr>
    </w:lvl>
  </w:abstractNum>
  <w:abstractNum w:abstractNumId="2" w15:restartNumberingAfterBreak="0">
    <w:nsid w:val="66C97AF9"/>
    <w:multiLevelType w:val="hybridMultilevel"/>
    <w:tmpl w:val="0F04661C"/>
    <w:lvl w:ilvl="0" w:tplc="DA9C4398">
      <w:start w:val="1"/>
      <w:numFmt w:val="lowerRoman"/>
      <w:lvlText w:val="%1)"/>
      <w:lvlJc w:val="left"/>
      <w:pPr>
        <w:ind w:left="305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F2ABAB4">
      <w:numFmt w:val="bullet"/>
      <w:lvlText w:val="•"/>
      <w:lvlJc w:val="left"/>
      <w:pPr>
        <w:ind w:left="3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27CE6C00">
      <w:numFmt w:val="bullet"/>
      <w:lvlText w:val="•"/>
      <w:lvlJc w:val="left"/>
      <w:pPr>
        <w:ind w:left="2077" w:hanging="169"/>
      </w:pPr>
      <w:rPr>
        <w:rFonts w:hint="default"/>
        <w:lang w:val="en-US" w:eastAsia="en-US" w:bidi="ar-SA"/>
      </w:rPr>
    </w:lvl>
    <w:lvl w:ilvl="3" w:tplc="D0FC0F1E">
      <w:numFmt w:val="bullet"/>
      <w:lvlText w:val="•"/>
      <w:lvlJc w:val="left"/>
      <w:pPr>
        <w:ind w:left="2965" w:hanging="169"/>
      </w:pPr>
      <w:rPr>
        <w:rFonts w:hint="default"/>
        <w:lang w:val="en-US" w:eastAsia="en-US" w:bidi="ar-SA"/>
      </w:rPr>
    </w:lvl>
    <w:lvl w:ilvl="4" w:tplc="467A1E28">
      <w:numFmt w:val="bullet"/>
      <w:lvlText w:val="•"/>
      <w:lvlJc w:val="left"/>
      <w:pPr>
        <w:ind w:left="3854" w:hanging="169"/>
      </w:pPr>
      <w:rPr>
        <w:rFonts w:hint="default"/>
        <w:lang w:val="en-US" w:eastAsia="en-US" w:bidi="ar-SA"/>
      </w:rPr>
    </w:lvl>
    <w:lvl w:ilvl="5" w:tplc="251644E8">
      <w:numFmt w:val="bullet"/>
      <w:lvlText w:val="•"/>
      <w:lvlJc w:val="left"/>
      <w:pPr>
        <w:ind w:left="4743" w:hanging="169"/>
      </w:pPr>
      <w:rPr>
        <w:rFonts w:hint="default"/>
        <w:lang w:val="en-US" w:eastAsia="en-US" w:bidi="ar-SA"/>
      </w:rPr>
    </w:lvl>
    <w:lvl w:ilvl="6" w:tplc="F2B4928A">
      <w:numFmt w:val="bullet"/>
      <w:lvlText w:val="•"/>
      <w:lvlJc w:val="left"/>
      <w:pPr>
        <w:ind w:left="5631" w:hanging="169"/>
      </w:pPr>
      <w:rPr>
        <w:rFonts w:hint="default"/>
        <w:lang w:val="en-US" w:eastAsia="en-US" w:bidi="ar-SA"/>
      </w:rPr>
    </w:lvl>
    <w:lvl w:ilvl="7" w:tplc="52CA77AE">
      <w:numFmt w:val="bullet"/>
      <w:lvlText w:val="•"/>
      <w:lvlJc w:val="left"/>
      <w:pPr>
        <w:ind w:left="6520" w:hanging="169"/>
      </w:pPr>
      <w:rPr>
        <w:rFonts w:hint="default"/>
        <w:lang w:val="en-US" w:eastAsia="en-US" w:bidi="ar-SA"/>
      </w:rPr>
    </w:lvl>
    <w:lvl w:ilvl="8" w:tplc="E034DFA0">
      <w:numFmt w:val="bullet"/>
      <w:lvlText w:val="•"/>
      <w:lvlJc w:val="left"/>
      <w:pPr>
        <w:ind w:left="7409" w:hanging="169"/>
      </w:pPr>
      <w:rPr>
        <w:rFonts w:hint="default"/>
        <w:lang w:val="en-US" w:eastAsia="en-US" w:bidi="ar-SA"/>
      </w:rPr>
    </w:lvl>
  </w:abstractNum>
  <w:abstractNum w:abstractNumId="3" w15:restartNumberingAfterBreak="0">
    <w:nsid w:val="74EF371E"/>
    <w:multiLevelType w:val="hybridMultilevel"/>
    <w:tmpl w:val="739C95DE"/>
    <w:lvl w:ilvl="0" w:tplc="155A9576">
      <w:start w:val="1"/>
      <w:numFmt w:val="upperLetter"/>
      <w:lvlText w:val="%1."/>
      <w:lvlJc w:val="left"/>
      <w:pPr>
        <w:ind w:left="578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shd w:val="clear" w:color="auto" w:fill="FFFF00"/>
        <w:lang w:val="en-US" w:eastAsia="en-US" w:bidi="ar-SA"/>
      </w:rPr>
    </w:lvl>
    <w:lvl w:ilvl="1" w:tplc="40EE5406">
      <w:start w:val="1"/>
      <w:numFmt w:val="decimal"/>
      <w:lvlText w:val="%2."/>
      <w:lvlJc w:val="left"/>
      <w:pPr>
        <w:ind w:left="305" w:hanging="213"/>
        <w:jc w:val="right"/>
      </w:pPr>
      <w:rPr>
        <w:rFonts w:hint="default"/>
        <w:w w:val="100"/>
        <w:lang w:val="en-US" w:eastAsia="en-US" w:bidi="ar-SA"/>
      </w:rPr>
    </w:lvl>
    <w:lvl w:ilvl="2" w:tplc="E2E86960">
      <w:numFmt w:val="bullet"/>
      <w:lvlText w:val="•"/>
      <w:lvlJc w:val="left"/>
      <w:pPr>
        <w:ind w:left="1536" w:hanging="213"/>
      </w:pPr>
      <w:rPr>
        <w:rFonts w:hint="default"/>
        <w:lang w:val="en-US" w:eastAsia="en-US" w:bidi="ar-SA"/>
      </w:rPr>
    </w:lvl>
    <w:lvl w:ilvl="3" w:tplc="F0D23D98">
      <w:numFmt w:val="bullet"/>
      <w:lvlText w:val="•"/>
      <w:lvlJc w:val="left"/>
      <w:pPr>
        <w:ind w:left="2492" w:hanging="213"/>
      </w:pPr>
      <w:rPr>
        <w:rFonts w:hint="default"/>
        <w:lang w:val="en-US" w:eastAsia="en-US" w:bidi="ar-SA"/>
      </w:rPr>
    </w:lvl>
    <w:lvl w:ilvl="4" w:tplc="5B88F802">
      <w:numFmt w:val="bullet"/>
      <w:lvlText w:val="•"/>
      <w:lvlJc w:val="left"/>
      <w:pPr>
        <w:ind w:left="3448" w:hanging="213"/>
      </w:pPr>
      <w:rPr>
        <w:rFonts w:hint="default"/>
        <w:lang w:val="en-US" w:eastAsia="en-US" w:bidi="ar-SA"/>
      </w:rPr>
    </w:lvl>
    <w:lvl w:ilvl="5" w:tplc="0FD82FA4">
      <w:numFmt w:val="bullet"/>
      <w:lvlText w:val="•"/>
      <w:lvlJc w:val="left"/>
      <w:pPr>
        <w:ind w:left="4405" w:hanging="213"/>
      </w:pPr>
      <w:rPr>
        <w:rFonts w:hint="default"/>
        <w:lang w:val="en-US" w:eastAsia="en-US" w:bidi="ar-SA"/>
      </w:rPr>
    </w:lvl>
    <w:lvl w:ilvl="6" w:tplc="29B0C7CA">
      <w:numFmt w:val="bullet"/>
      <w:lvlText w:val="•"/>
      <w:lvlJc w:val="left"/>
      <w:pPr>
        <w:ind w:left="5361" w:hanging="213"/>
      </w:pPr>
      <w:rPr>
        <w:rFonts w:hint="default"/>
        <w:lang w:val="en-US" w:eastAsia="en-US" w:bidi="ar-SA"/>
      </w:rPr>
    </w:lvl>
    <w:lvl w:ilvl="7" w:tplc="1CD2268A">
      <w:numFmt w:val="bullet"/>
      <w:lvlText w:val="•"/>
      <w:lvlJc w:val="left"/>
      <w:pPr>
        <w:ind w:left="6317" w:hanging="213"/>
      </w:pPr>
      <w:rPr>
        <w:rFonts w:hint="default"/>
        <w:lang w:val="en-US" w:eastAsia="en-US" w:bidi="ar-SA"/>
      </w:rPr>
    </w:lvl>
    <w:lvl w:ilvl="8" w:tplc="02D4F072">
      <w:numFmt w:val="bullet"/>
      <w:lvlText w:val="•"/>
      <w:lvlJc w:val="left"/>
      <w:pPr>
        <w:ind w:left="7273" w:hanging="21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4F"/>
    <w:rsid w:val="00151812"/>
    <w:rsid w:val="009D5F6B"/>
    <w:rsid w:val="00E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F6E0"/>
  <w15:docId w15:val="{49903CDA-8AC8-4BF1-BA13-70746EB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Long Ngo</cp:lastModifiedBy>
  <cp:revision>2</cp:revision>
  <dcterms:created xsi:type="dcterms:W3CDTF">2021-06-20T14:00:00Z</dcterms:created>
  <dcterms:modified xsi:type="dcterms:W3CDTF">2021-06-20T14:00:00Z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2021-06-20T00:00:00Z</vt:filetime>
  </property>
</Properties>
</file>